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A37" w:rsidRPr="00265787" w:rsidRDefault="007B0A81" w:rsidP="000476BC">
      <w:pPr>
        <w:jc w:val="center"/>
        <w:rPr>
          <w:b/>
          <w:sz w:val="22"/>
          <w:szCs w:val="22"/>
        </w:rPr>
      </w:pPr>
      <w:r w:rsidRPr="00265787">
        <w:rPr>
          <w:b/>
          <w:sz w:val="22"/>
          <w:szCs w:val="22"/>
        </w:rPr>
        <w:t xml:space="preserve">Техническое </w:t>
      </w:r>
      <w:r w:rsidR="0070096C" w:rsidRPr="00265787">
        <w:rPr>
          <w:b/>
          <w:sz w:val="22"/>
          <w:szCs w:val="22"/>
        </w:rPr>
        <w:t>задание на модульное</w:t>
      </w:r>
      <w:r w:rsidR="000476BC" w:rsidRPr="00265787">
        <w:rPr>
          <w:b/>
          <w:sz w:val="22"/>
          <w:szCs w:val="22"/>
        </w:rPr>
        <w:t xml:space="preserve"> здание</w:t>
      </w:r>
      <w:r w:rsidR="00876A37" w:rsidRPr="00265787">
        <w:rPr>
          <w:b/>
          <w:sz w:val="22"/>
          <w:szCs w:val="22"/>
        </w:rPr>
        <w:t xml:space="preserve"> ЖК «</w:t>
      </w:r>
      <w:proofErr w:type="spellStart"/>
      <w:r w:rsidR="00AC1B8F">
        <w:rPr>
          <w:b/>
          <w:sz w:val="22"/>
          <w:szCs w:val="22"/>
        </w:rPr>
        <w:t>Setl</w:t>
      </w:r>
      <w:proofErr w:type="spellEnd"/>
      <w:r w:rsidR="00AC1B8F">
        <w:rPr>
          <w:b/>
          <w:sz w:val="22"/>
          <w:szCs w:val="22"/>
        </w:rPr>
        <w:t xml:space="preserve"> </w:t>
      </w:r>
      <w:proofErr w:type="spellStart"/>
      <w:r w:rsidR="00AC1B8F">
        <w:rPr>
          <w:b/>
          <w:sz w:val="22"/>
          <w:szCs w:val="22"/>
        </w:rPr>
        <w:t>Лофт</w:t>
      </w:r>
      <w:proofErr w:type="spellEnd"/>
      <w:r w:rsidR="00876A37" w:rsidRPr="00265787">
        <w:rPr>
          <w:b/>
          <w:sz w:val="22"/>
          <w:szCs w:val="22"/>
        </w:rPr>
        <w:t>»</w:t>
      </w:r>
    </w:p>
    <w:p w:rsidR="00BA4547" w:rsidRPr="00265787" w:rsidRDefault="00BA4547" w:rsidP="000476BC">
      <w:pPr>
        <w:jc w:val="center"/>
        <w:rPr>
          <w:sz w:val="22"/>
          <w:szCs w:val="22"/>
        </w:rPr>
      </w:pPr>
    </w:p>
    <w:p w:rsidR="00BA4547" w:rsidRPr="00265787" w:rsidRDefault="00910224" w:rsidP="00C4758F">
      <w:pPr>
        <w:rPr>
          <w:b/>
          <w:bCs/>
          <w:sz w:val="22"/>
          <w:szCs w:val="22"/>
        </w:rPr>
      </w:pPr>
      <w:r w:rsidRPr="00265787">
        <w:rPr>
          <w:sz w:val="22"/>
          <w:szCs w:val="22"/>
        </w:rPr>
        <w:t>Наружный р</w:t>
      </w:r>
      <w:r w:rsidR="00C4758F" w:rsidRPr="00265787">
        <w:rPr>
          <w:sz w:val="22"/>
          <w:szCs w:val="22"/>
        </w:rPr>
        <w:t xml:space="preserve">азмер: </w:t>
      </w:r>
      <w:r w:rsidR="00B43763">
        <w:rPr>
          <w:sz w:val="22"/>
          <w:szCs w:val="22"/>
        </w:rPr>
        <w:t>2</w:t>
      </w:r>
      <w:r w:rsidR="00154250">
        <w:rPr>
          <w:sz w:val="22"/>
          <w:szCs w:val="22"/>
        </w:rPr>
        <w:t>4350</w:t>
      </w:r>
      <w:r w:rsidR="00856DAA" w:rsidRPr="00D60E91">
        <w:rPr>
          <w:sz w:val="22"/>
          <w:szCs w:val="22"/>
        </w:rPr>
        <w:t>х1211</w:t>
      </w:r>
      <w:r w:rsidR="00CF1537" w:rsidRPr="00D60E91">
        <w:rPr>
          <w:sz w:val="22"/>
          <w:szCs w:val="22"/>
        </w:rPr>
        <w:t>0</w:t>
      </w:r>
      <w:r w:rsidR="00CF1537" w:rsidRPr="00265787">
        <w:rPr>
          <w:sz w:val="22"/>
          <w:szCs w:val="22"/>
        </w:rPr>
        <w:t>, высота</w:t>
      </w:r>
      <w:r w:rsidR="00E83E83" w:rsidRPr="00265787">
        <w:rPr>
          <w:sz w:val="22"/>
          <w:szCs w:val="22"/>
        </w:rPr>
        <w:t xml:space="preserve"> потолка в помещении</w:t>
      </w:r>
      <w:r w:rsidR="00856DAA" w:rsidRPr="00265787">
        <w:rPr>
          <w:sz w:val="22"/>
          <w:szCs w:val="22"/>
        </w:rPr>
        <w:t xml:space="preserve"> не</w:t>
      </w:r>
      <w:r w:rsidR="007B0A81" w:rsidRPr="00265787">
        <w:rPr>
          <w:sz w:val="22"/>
          <w:szCs w:val="22"/>
        </w:rPr>
        <w:t xml:space="preserve"> менее</w:t>
      </w:r>
      <w:r w:rsidR="009A6DF8" w:rsidRPr="00265787">
        <w:rPr>
          <w:sz w:val="22"/>
          <w:szCs w:val="22"/>
        </w:rPr>
        <w:t xml:space="preserve"> </w:t>
      </w:r>
      <w:r w:rsidR="007B0A81" w:rsidRPr="00265787">
        <w:rPr>
          <w:b/>
          <w:bCs/>
          <w:sz w:val="22"/>
          <w:szCs w:val="22"/>
        </w:rPr>
        <w:t>25</w:t>
      </w:r>
      <w:r w:rsidR="001910B8" w:rsidRPr="00265787">
        <w:rPr>
          <w:b/>
          <w:bCs/>
          <w:sz w:val="22"/>
          <w:szCs w:val="22"/>
        </w:rPr>
        <w:t>0</w:t>
      </w:r>
      <w:r w:rsidR="007B0A81" w:rsidRPr="00265787">
        <w:rPr>
          <w:b/>
          <w:bCs/>
          <w:sz w:val="22"/>
          <w:szCs w:val="22"/>
        </w:rPr>
        <w:t>0</w:t>
      </w:r>
      <w:r w:rsidR="009B6757" w:rsidRPr="00265787">
        <w:rPr>
          <w:b/>
          <w:bCs/>
          <w:sz w:val="22"/>
          <w:szCs w:val="22"/>
        </w:rPr>
        <w:t xml:space="preserve"> мм</w:t>
      </w:r>
      <w:r w:rsidR="00BA4547" w:rsidRPr="00265787">
        <w:rPr>
          <w:b/>
          <w:bCs/>
          <w:sz w:val="22"/>
          <w:szCs w:val="22"/>
        </w:rPr>
        <w:t xml:space="preserve"> </w:t>
      </w: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7"/>
        <w:gridCol w:w="2243"/>
        <w:gridCol w:w="1646"/>
        <w:gridCol w:w="5869"/>
      </w:tblGrid>
      <w:tr w:rsidR="00463709" w:rsidRPr="00265787" w:rsidTr="009034DD">
        <w:trPr>
          <w:trHeight w:val="286"/>
        </w:trPr>
        <w:tc>
          <w:tcPr>
            <w:tcW w:w="727" w:type="dxa"/>
            <w:shd w:val="clear" w:color="auto" w:fill="auto"/>
            <w:vAlign w:val="center"/>
          </w:tcPr>
          <w:p w:rsidR="00856DAA" w:rsidRPr="00265787" w:rsidRDefault="00856DAA" w:rsidP="001E23F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</w:rPr>
              <w:t>№ п/п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56DAA" w:rsidRPr="00265787" w:rsidRDefault="00856DAA" w:rsidP="001E23F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</w:rPr>
              <w:t>Часть модульного здания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856DAA" w:rsidRPr="00265787" w:rsidRDefault="00856DAA" w:rsidP="001E23F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</w:rPr>
              <w:t>Наполнение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856DAA" w:rsidRPr="00265787" w:rsidRDefault="00856DAA" w:rsidP="001E23F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</w:rPr>
              <w:t>Параментры</w:t>
            </w:r>
          </w:p>
        </w:tc>
      </w:tr>
      <w:tr w:rsidR="00463709" w:rsidRPr="00942311" w:rsidTr="009034DD">
        <w:trPr>
          <w:trHeight w:val="142"/>
        </w:trPr>
        <w:tc>
          <w:tcPr>
            <w:tcW w:w="727" w:type="dxa"/>
            <w:shd w:val="clear" w:color="auto" w:fill="auto"/>
            <w:vAlign w:val="center"/>
          </w:tcPr>
          <w:p w:rsidR="00856DAA" w:rsidRPr="00265787" w:rsidRDefault="00856DAA" w:rsidP="001E23F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</w:rPr>
              <w:t>1.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56DAA" w:rsidRPr="00265787" w:rsidRDefault="00856DAA" w:rsidP="001E23F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rFonts w:eastAsia="Arial,Bold"/>
                <w:b/>
                <w:bCs/>
                <w:sz w:val="22"/>
                <w:szCs w:val="22"/>
              </w:rPr>
              <w:t>ПОЛ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856DAA" w:rsidRPr="00265787" w:rsidRDefault="00856DAA" w:rsidP="001E23F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5869" w:type="dxa"/>
            <w:shd w:val="clear" w:color="auto" w:fill="auto"/>
            <w:vAlign w:val="center"/>
          </w:tcPr>
          <w:p w:rsidR="00856DAA" w:rsidRPr="00265787" w:rsidRDefault="00856DAA" w:rsidP="001E23F8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</w:tr>
      <w:tr w:rsidR="00463709" w:rsidRPr="00265787" w:rsidTr="009034DD">
        <w:trPr>
          <w:trHeight w:val="441"/>
        </w:trPr>
        <w:tc>
          <w:tcPr>
            <w:tcW w:w="727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</w:rPr>
              <w:t>1.1.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Конструкция рамы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851"/>
                <w:tab w:val="left" w:pos="3261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сварной стальной профиль холодного проката толщиной 3 мм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261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четыре контейнерных угла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261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несущие поперечные балки пола выполнены из «омега» профилей, s= 2,5 мм</w:t>
            </w:r>
          </w:p>
        </w:tc>
      </w:tr>
      <w:tr w:rsidR="00463709" w:rsidRPr="00265787" w:rsidTr="009034DD">
        <w:trPr>
          <w:trHeight w:val="298"/>
        </w:trPr>
        <w:tc>
          <w:tcPr>
            <w:tcW w:w="727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</w:rPr>
              <w:t>1.2.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Изоляция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851"/>
                <w:tab w:val="left" w:pos="3261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минеральная вата толщиной 100 мм (плотность 16-24 кг/м³)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261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класс возгораемости А - не горючий</w:t>
            </w:r>
          </w:p>
        </w:tc>
      </w:tr>
      <w:tr w:rsidR="00463709" w:rsidRPr="00265787" w:rsidTr="009034DD">
        <w:trPr>
          <w:trHeight w:val="142"/>
        </w:trPr>
        <w:tc>
          <w:tcPr>
            <w:tcW w:w="727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</w:rPr>
              <w:t>1.3.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Основа пола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noProof/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оцинкованный металлический лист толщиной 0,63 мм</w:t>
            </w:r>
          </w:p>
        </w:tc>
      </w:tr>
      <w:tr w:rsidR="00463709" w:rsidRPr="00265787" w:rsidTr="009034DD">
        <w:trPr>
          <w:trHeight w:val="286"/>
        </w:trPr>
        <w:tc>
          <w:tcPr>
            <w:tcW w:w="727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</w:rPr>
              <w:t>1.4.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Напольное покрытие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851"/>
                <w:tab w:val="left" w:pos="3261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цементно-стружечная плита (ЦСП) толщиной 25 мм (водостойкая, огнестойкая)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261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спаянное на стыках половое покрытие ПВХ толщиной 2 мм</w:t>
            </w:r>
          </w:p>
        </w:tc>
      </w:tr>
      <w:tr w:rsidR="00463709" w:rsidRPr="00265787" w:rsidTr="009034DD">
        <w:trPr>
          <w:trHeight w:val="142"/>
        </w:trPr>
        <w:tc>
          <w:tcPr>
            <w:tcW w:w="727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</w:rPr>
              <w:t>2.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rFonts w:eastAsia="Arial,Bold"/>
                <w:b/>
                <w:bCs/>
                <w:sz w:val="22"/>
                <w:szCs w:val="22"/>
              </w:rPr>
              <w:t>КРЫША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5869" w:type="dxa"/>
            <w:shd w:val="clear" w:color="auto" w:fill="auto"/>
            <w:vAlign w:val="center"/>
          </w:tcPr>
          <w:p w:rsidR="00856DAA" w:rsidRPr="00265787" w:rsidRDefault="00B318B1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b/>
                <w:noProof/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максимально допустимая снеговая нагрузка: 1,0 кН/м² (100 кг/м²)</w:t>
            </w:r>
          </w:p>
        </w:tc>
      </w:tr>
      <w:tr w:rsidR="00463709" w:rsidRPr="00265787" w:rsidTr="009034DD">
        <w:trPr>
          <w:trHeight w:val="441"/>
        </w:trPr>
        <w:tc>
          <w:tcPr>
            <w:tcW w:w="727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</w:rPr>
              <w:t>2.1.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Конструкция рамы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 xml:space="preserve">- сварной стальной профиль холодного проката толщиной 3мм; 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четыре контейнерных угла, сварные;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поперечные несущие деревянные балки д х ш = 100 x 40мм</w:t>
            </w:r>
          </w:p>
        </w:tc>
      </w:tr>
      <w:tr w:rsidR="00463709" w:rsidRPr="00265787" w:rsidTr="009034DD">
        <w:trPr>
          <w:trHeight w:val="142"/>
        </w:trPr>
        <w:tc>
          <w:tcPr>
            <w:tcW w:w="727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</w:rPr>
              <w:t>2.2.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Кровля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оцинкованный стальной лист толщиной 0,63 мм двойной фальц, проходящий через всю длину модульного блока</w:t>
            </w:r>
          </w:p>
          <w:p w:rsidR="005F7D44" w:rsidRPr="00265787" w:rsidRDefault="005F7D44" w:rsidP="00DF6224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  <w:lang w:val="en-US"/>
              </w:rPr>
              <w:t xml:space="preserve">RAL </w:t>
            </w:r>
            <w:r w:rsidR="00DF6224">
              <w:rPr>
                <w:sz w:val="22"/>
                <w:szCs w:val="22"/>
              </w:rPr>
              <w:t>3020</w:t>
            </w:r>
          </w:p>
        </w:tc>
      </w:tr>
      <w:tr w:rsidR="00463709" w:rsidRPr="00265787" w:rsidTr="009034DD">
        <w:trPr>
          <w:trHeight w:val="142"/>
        </w:trPr>
        <w:tc>
          <w:tcPr>
            <w:tcW w:w="727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</w:rPr>
              <w:t>2.3.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Изоляция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минеральная вата толщиной 100 мм (плотность 16-24 кг/м³)</w:t>
            </w:r>
          </w:p>
        </w:tc>
      </w:tr>
      <w:tr w:rsidR="00463709" w:rsidRPr="00265787" w:rsidTr="009034DD">
        <w:trPr>
          <w:trHeight w:val="298"/>
        </w:trPr>
        <w:tc>
          <w:tcPr>
            <w:tcW w:w="727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</w:rPr>
              <w:t>2.4.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Потолочная обшивка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с двух сторон ламинированная ДСП (</w:t>
            </w:r>
            <w:r w:rsidR="00EA2874" w:rsidRPr="00265787">
              <w:rPr>
                <w:sz w:val="22"/>
                <w:szCs w:val="22"/>
              </w:rPr>
              <w:t>МДФ или ГВЛ</w:t>
            </w:r>
            <w:r w:rsidRPr="00265787">
              <w:rPr>
                <w:sz w:val="22"/>
                <w:szCs w:val="22"/>
              </w:rPr>
              <w:t>), толщина 10 мм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внутренняя отделка – белая ДСП (</w:t>
            </w:r>
            <w:r w:rsidR="00EA2874" w:rsidRPr="00265787">
              <w:rPr>
                <w:sz w:val="22"/>
                <w:szCs w:val="22"/>
              </w:rPr>
              <w:t>МДФ или ГВЛ</w:t>
            </w:r>
            <w:r w:rsidRPr="00265787">
              <w:rPr>
                <w:sz w:val="22"/>
                <w:szCs w:val="22"/>
              </w:rPr>
              <w:t>)</w:t>
            </w:r>
          </w:p>
        </w:tc>
      </w:tr>
      <w:tr w:rsidR="00463709" w:rsidRPr="00265787" w:rsidTr="009034DD">
        <w:trPr>
          <w:trHeight w:val="286"/>
        </w:trPr>
        <w:tc>
          <w:tcPr>
            <w:tcW w:w="727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</w:rPr>
              <w:t>2.5.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Внешние розетки СЕЕ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noProof/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утоплены в потолочной раме с торцевой стороны</w:t>
            </w:r>
          </w:p>
        </w:tc>
      </w:tr>
      <w:tr w:rsidR="00463709" w:rsidRPr="00265787" w:rsidTr="009034DD">
        <w:trPr>
          <w:trHeight w:val="298"/>
        </w:trPr>
        <w:tc>
          <w:tcPr>
            <w:tcW w:w="727" w:type="dxa"/>
            <w:shd w:val="clear" w:color="auto" w:fill="auto"/>
            <w:vAlign w:val="center"/>
          </w:tcPr>
          <w:p w:rsidR="00856DAA" w:rsidRPr="00265787" w:rsidRDefault="00B44058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</w:rPr>
              <w:t>3</w:t>
            </w:r>
            <w:r w:rsidR="00856DAA" w:rsidRPr="00265787">
              <w:rPr>
                <w:b/>
                <w:noProof/>
                <w:sz w:val="22"/>
                <w:szCs w:val="22"/>
              </w:rPr>
              <w:t>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rFonts w:eastAsia="Arial,Bold"/>
                <w:b/>
                <w:bCs/>
                <w:sz w:val="22"/>
                <w:szCs w:val="22"/>
              </w:rPr>
              <w:t>СТЕНОВЫЕ ЭЛЕМЕНТЫ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5869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noProof/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толщина стены 110 мм</w:t>
            </w:r>
          </w:p>
        </w:tc>
      </w:tr>
      <w:tr w:rsidR="00463709" w:rsidRPr="00265787" w:rsidTr="009034DD">
        <w:trPr>
          <w:trHeight w:val="586"/>
        </w:trPr>
        <w:tc>
          <w:tcPr>
            <w:tcW w:w="727" w:type="dxa"/>
            <w:shd w:val="clear" w:color="auto" w:fill="auto"/>
            <w:vAlign w:val="center"/>
          </w:tcPr>
          <w:p w:rsidR="00856DAA" w:rsidRPr="00265787" w:rsidRDefault="00B44058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</w:rPr>
              <w:t>3</w:t>
            </w:r>
            <w:r w:rsidR="00856DAA" w:rsidRPr="00265787">
              <w:rPr>
                <w:b/>
                <w:noProof/>
                <w:sz w:val="22"/>
                <w:szCs w:val="22"/>
              </w:rPr>
              <w:t>.1.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Разновидности панелей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полная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дверная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оконная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с санитарным окном</w:t>
            </w:r>
          </w:p>
        </w:tc>
      </w:tr>
      <w:tr w:rsidR="00463709" w:rsidRPr="00265787" w:rsidTr="009034DD">
        <w:trPr>
          <w:trHeight w:val="286"/>
        </w:trPr>
        <w:tc>
          <w:tcPr>
            <w:tcW w:w="727" w:type="dxa"/>
            <w:shd w:val="clear" w:color="auto" w:fill="auto"/>
            <w:vAlign w:val="center"/>
          </w:tcPr>
          <w:p w:rsidR="00856DAA" w:rsidRPr="00265787" w:rsidRDefault="00B44058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</w:rPr>
              <w:t>3</w:t>
            </w:r>
            <w:r w:rsidR="00856DAA" w:rsidRPr="00265787">
              <w:rPr>
                <w:b/>
                <w:noProof/>
                <w:sz w:val="22"/>
                <w:szCs w:val="22"/>
              </w:rPr>
              <w:t>.2.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Внешняя обшивка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856DAA" w:rsidRPr="00154250" w:rsidRDefault="00856DAA" w:rsidP="00154250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 xml:space="preserve">- профилированный оцинкованный и покрашенный лист толщиной 0,63 мм </w:t>
            </w:r>
            <w:r w:rsidR="00DF6224">
              <w:rPr>
                <w:sz w:val="22"/>
                <w:szCs w:val="22"/>
                <w:lang w:val="en-US"/>
              </w:rPr>
              <w:t>RAL</w:t>
            </w:r>
            <w:r w:rsidR="00DF6224" w:rsidRPr="00DF6224">
              <w:rPr>
                <w:sz w:val="22"/>
                <w:szCs w:val="22"/>
              </w:rPr>
              <w:t xml:space="preserve"> </w:t>
            </w:r>
            <w:r w:rsidR="00154250">
              <w:rPr>
                <w:sz w:val="22"/>
                <w:szCs w:val="22"/>
              </w:rPr>
              <w:t>в соответствии с утвержденной концепцией.</w:t>
            </w:r>
          </w:p>
        </w:tc>
      </w:tr>
      <w:tr w:rsidR="00463709" w:rsidRPr="00265787" w:rsidTr="009034DD">
        <w:trPr>
          <w:trHeight w:val="142"/>
        </w:trPr>
        <w:tc>
          <w:tcPr>
            <w:tcW w:w="727" w:type="dxa"/>
            <w:shd w:val="clear" w:color="auto" w:fill="auto"/>
            <w:vAlign w:val="center"/>
          </w:tcPr>
          <w:p w:rsidR="00856DAA" w:rsidRPr="00265787" w:rsidRDefault="00B44058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</w:rPr>
              <w:t>3</w:t>
            </w:r>
            <w:r w:rsidR="00856DAA" w:rsidRPr="00265787">
              <w:rPr>
                <w:b/>
                <w:noProof/>
                <w:sz w:val="22"/>
                <w:szCs w:val="22"/>
              </w:rPr>
              <w:t>.3.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Изоляция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минеральная вата толщиной 100 мм (плотность 16-24 кг/м³)</w:t>
            </w:r>
          </w:p>
        </w:tc>
      </w:tr>
      <w:tr w:rsidR="00463709" w:rsidRPr="00265787" w:rsidTr="009034DD">
        <w:trPr>
          <w:trHeight w:val="298"/>
        </w:trPr>
        <w:tc>
          <w:tcPr>
            <w:tcW w:w="727" w:type="dxa"/>
            <w:shd w:val="clear" w:color="auto" w:fill="auto"/>
            <w:vAlign w:val="center"/>
          </w:tcPr>
          <w:p w:rsidR="00856DAA" w:rsidRPr="00265787" w:rsidRDefault="00B44058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</w:rPr>
              <w:t>3</w:t>
            </w:r>
            <w:r w:rsidR="00856DAA" w:rsidRPr="00265787">
              <w:rPr>
                <w:b/>
                <w:noProof/>
                <w:sz w:val="22"/>
                <w:szCs w:val="22"/>
              </w:rPr>
              <w:t>.4.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Внутренняя отделка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B44058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 xml:space="preserve">- ламинированная ДСП </w:t>
            </w:r>
            <w:r w:rsidR="00B44058" w:rsidRPr="00265787">
              <w:rPr>
                <w:sz w:val="22"/>
                <w:szCs w:val="22"/>
              </w:rPr>
              <w:t xml:space="preserve">(МДФ или ГВЛ) </w:t>
            </w:r>
            <w:r w:rsidRPr="00265787">
              <w:rPr>
                <w:sz w:val="22"/>
                <w:szCs w:val="22"/>
              </w:rPr>
              <w:t>(водостойкая, огнестойкая), толщина 10 мм,</w:t>
            </w:r>
          </w:p>
          <w:p w:rsidR="00856DAA" w:rsidRPr="00265787" w:rsidRDefault="00B44058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Расцветка</w:t>
            </w:r>
            <w:r w:rsidR="00856DAA" w:rsidRPr="00265787">
              <w:rPr>
                <w:sz w:val="22"/>
                <w:szCs w:val="22"/>
              </w:rPr>
              <w:t xml:space="preserve"> – </w:t>
            </w:r>
            <w:r w:rsidRPr="00265787">
              <w:rPr>
                <w:sz w:val="22"/>
                <w:szCs w:val="22"/>
              </w:rPr>
              <w:t>Белая (Светлый дуб)</w:t>
            </w:r>
          </w:p>
        </w:tc>
      </w:tr>
      <w:tr w:rsidR="00D568BA" w:rsidRPr="00265787" w:rsidTr="009034DD">
        <w:trPr>
          <w:trHeight w:val="298"/>
        </w:trPr>
        <w:tc>
          <w:tcPr>
            <w:tcW w:w="727" w:type="dxa"/>
            <w:shd w:val="clear" w:color="auto" w:fill="auto"/>
            <w:vAlign w:val="center"/>
          </w:tcPr>
          <w:p w:rsidR="00D568BA" w:rsidRPr="00265787" w:rsidRDefault="00D568B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</w:rPr>
              <w:t>3.5.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D568BA" w:rsidRPr="00265787" w:rsidRDefault="00D568B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D568BA" w:rsidRPr="00265787" w:rsidRDefault="00D568B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Угловые стойки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CD2B62" w:rsidRPr="00265787" w:rsidRDefault="00CD2B62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 xml:space="preserve">- стальной профиль толщиной 4 мм качество стали S275JR + </w:t>
            </w:r>
          </w:p>
          <w:p w:rsidR="00D568BA" w:rsidRPr="00265787" w:rsidRDefault="00CD2B62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AR (ST 44) болтовое соединение с нижней и верхней рамой</w:t>
            </w:r>
          </w:p>
        </w:tc>
      </w:tr>
      <w:tr w:rsidR="00463709" w:rsidRPr="00265787" w:rsidTr="009034DD">
        <w:trPr>
          <w:trHeight w:val="142"/>
        </w:trPr>
        <w:tc>
          <w:tcPr>
            <w:tcW w:w="727" w:type="dxa"/>
            <w:shd w:val="clear" w:color="auto" w:fill="auto"/>
            <w:vAlign w:val="center"/>
          </w:tcPr>
          <w:p w:rsidR="00856DAA" w:rsidRPr="00265787" w:rsidRDefault="00EC7F80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  <w:lang w:val="en-US"/>
              </w:rPr>
              <w:t>4</w:t>
            </w:r>
            <w:r w:rsidR="00856DAA" w:rsidRPr="00265787">
              <w:rPr>
                <w:b/>
                <w:noProof/>
                <w:sz w:val="22"/>
                <w:szCs w:val="22"/>
              </w:rPr>
              <w:t>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rFonts w:eastAsia="Arial,Bold"/>
                <w:b/>
                <w:bCs/>
                <w:sz w:val="22"/>
                <w:szCs w:val="22"/>
              </w:rPr>
              <w:t>ПЕРЕГОРОДКИ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5869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noProof/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толщина стены 60 мм</w:t>
            </w:r>
          </w:p>
        </w:tc>
      </w:tr>
      <w:tr w:rsidR="00463709" w:rsidRPr="00265787" w:rsidTr="009034DD">
        <w:trPr>
          <w:trHeight w:val="286"/>
        </w:trPr>
        <w:tc>
          <w:tcPr>
            <w:tcW w:w="727" w:type="dxa"/>
            <w:shd w:val="clear" w:color="auto" w:fill="auto"/>
            <w:vAlign w:val="center"/>
          </w:tcPr>
          <w:p w:rsidR="00856DAA" w:rsidRPr="00265787" w:rsidRDefault="00EC7F80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  <w:lang w:val="en-US"/>
              </w:rPr>
              <w:t>4</w:t>
            </w:r>
            <w:r w:rsidR="00856DAA" w:rsidRPr="00265787">
              <w:rPr>
                <w:b/>
                <w:noProof/>
                <w:sz w:val="22"/>
                <w:szCs w:val="22"/>
              </w:rPr>
              <w:t>.1.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Разновидности панелей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полная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дверная</w:t>
            </w:r>
          </w:p>
        </w:tc>
      </w:tr>
      <w:tr w:rsidR="00463709" w:rsidRPr="00265787" w:rsidTr="009034DD">
        <w:trPr>
          <w:trHeight w:val="142"/>
        </w:trPr>
        <w:tc>
          <w:tcPr>
            <w:tcW w:w="727" w:type="dxa"/>
            <w:shd w:val="clear" w:color="auto" w:fill="auto"/>
            <w:vAlign w:val="center"/>
          </w:tcPr>
          <w:p w:rsidR="00856DAA" w:rsidRPr="00265787" w:rsidRDefault="00EC7F80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  <w:lang w:val="en-US"/>
              </w:rPr>
              <w:t>4</w:t>
            </w:r>
            <w:r w:rsidR="00856DAA" w:rsidRPr="00265787">
              <w:rPr>
                <w:b/>
                <w:noProof/>
                <w:sz w:val="22"/>
                <w:szCs w:val="22"/>
              </w:rPr>
              <w:t>.2.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Рамы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 xml:space="preserve">- деревянная рама толщиной 40 мм, пропитанная </w:t>
            </w:r>
            <w:proofErr w:type="spellStart"/>
            <w:r w:rsidRPr="00265787">
              <w:rPr>
                <w:sz w:val="22"/>
                <w:szCs w:val="22"/>
              </w:rPr>
              <w:t>огнебиозащитным</w:t>
            </w:r>
            <w:proofErr w:type="spellEnd"/>
            <w:r w:rsidRPr="00265787">
              <w:rPr>
                <w:sz w:val="22"/>
                <w:szCs w:val="22"/>
              </w:rPr>
              <w:t xml:space="preserve"> и водоотталкивающим составом</w:t>
            </w:r>
          </w:p>
        </w:tc>
      </w:tr>
      <w:tr w:rsidR="00463709" w:rsidRPr="00265787" w:rsidTr="009034DD">
        <w:trPr>
          <w:trHeight w:val="298"/>
        </w:trPr>
        <w:tc>
          <w:tcPr>
            <w:tcW w:w="727" w:type="dxa"/>
            <w:shd w:val="clear" w:color="auto" w:fill="auto"/>
            <w:vAlign w:val="center"/>
          </w:tcPr>
          <w:p w:rsidR="00856DAA" w:rsidRPr="00265787" w:rsidRDefault="00EC7F80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  <w:lang w:val="en-US"/>
              </w:rPr>
              <w:t>4</w:t>
            </w:r>
            <w:r w:rsidR="00856DAA" w:rsidRPr="00265787">
              <w:rPr>
                <w:b/>
                <w:noProof/>
                <w:sz w:val="22"/>
                <w:szCs w:val="22"/>
              </w:rPr>
              <w:t>.3.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двусторонняя обшивка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EC7F80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 xml:space="preserve">- ламинированная ДСП </w:t>
            </w:r>
            <w:r w:rsidR="00B44058" w:rsidRPr="00265787">
              <w:rPr>
                <w:sz w:val="22"/>
                <w:szCs w:val="22"/>
              </w:rPr>
              <w:t xml:space="preserve">(МДФ или ГВЛ) </w:t>
            </w:r>
            <w:r w:rsidRPr="00265787">
              <w:rPr>
                <w:sz w:val="22"/>
                <w:szCs w:val="22"/>
              </w:rPr>
              <w:t>(водостойкая, огнестойкая), толщина 10 мм,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 xml:space="preserve">внутренняя отделка – </w:t>
            </w:r>
            <w:r w:rsidR="00B44058" w:rsidRPr="00265787">
              <w:rPr>
                <w:sz w:val="22"/>
                <w:szCs w:val="22"/>
              </w:rPr>
              <w:t>Белая (Светлый дуб)</w:t>
            </w:r>
          </w:p>
        </w:tc>
      </w:tr>
      <w:tr w:rsidR="00463709" w:rsidRPr="00265787" w:rsidTr="009034DD">
        <w:trPr>
          <w:trHeight w:val="142"/>
        </w:trPr>
        <w:tc>
          <w:tcPr>
            <w:tcW w:w="727" w:type="dxa"/>
            <w:shd w:val="clear" w:color="auto" w:fill="auto"/>
            <w:vAlign w:val="center"/>
          </w:tcPr>
          <w:p w:rsidR="00856DAA" w:rsidRPr="00265787" w:rsidRDefault="00EC7F80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  <w:lang w:val="en-US"/>
              </w:rPr>
              <w:t>4</w:t>
            </w:r>
            <w:r w:rsidR="00856DAA" w:rsidRPr="00265787">
              <w:rPr>
                <w:b/>
                <w:noProof/>
                <w:sz w:val="22"/>
                <w:szCs w:val="22"/>
              </w:rPr>
              <w:t>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rFonts w:eastAsia="Arial,Bold"/>
                <w:b/>
                <w:bCs/>
                <w:sz w:val="22"/>
                <w:szCs w:val="22"/>
              </w:rPr>
              <w:t>ДВЕРИ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869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63709" w:rsidRPr="00265787" w:rsidTr="009034DD">
        <w:trPr>
          <w:trHeight w:val="586"/>
        </w:trPr>
        <w:tc>
          <w:tcPr>
            <w:tcW w:w="727" w:type="dxa"/>
            <w:shd w:val="clear" w:color="auto" w:fill="auto"/>
            <w:vAlign w:val="center"/>
          </w:tcPr>
          <w:p w:rsidR="00856DAA" w:rsidRPr="00265787" w:rsidRDefault="00EC7F80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  <w:lang w:val="en-US"/>
              </w:rPr>
              <w:t>4</w:t>
            </w:r>
            <w:r w:rsidR="00856DAA" w:rsidRPr="00265787">
              <w:rPr>
                <w:b/>
                <w:noProof/>
                <w:sz w:val="22"/>
                <w:szCs w:val="22"/>
              </w:rPr>
              <w:t>.1.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Внешняя дверь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лево- или правосторонняя</w:t>
            </w:r>
            <w:r w:rsidR="00B44058" w:rsidRPr="00265787">
              <w:rPr>
                <w:sz w:val="22"/>
                <w:szCs w:val="22"/>
              </w:rPr>
              <w:t xml:space="preserve"> </w:t>
            </w:r>
            <w:r w:rsidR="00FC41D0" w:rsidRPr="00265787">
              <w:rPr>
                <w:sz w:val="22"/>
                <w:szCs w:val="22"/>
                <w:u w:val="single"/>
              </w:rPr>
              <w:t>согласно схеме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двусторонняя обшивка оцинкованным стальным листом, изоляция 40 мм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lastRenderedPageBreak/>
              <w:t>- стальная дверная коробка с уплотнителем по периметру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размеры: внешний размер 875 x 2.125 мм / 2000 x 2125 мм, световой проём короба 811 x 2.065 мм / 1936 х 2.065 мм</w:t>
            </w:r>
          </w:p>
          <w:p w:rsidR="00EA2874" w:rsidRDefault="006D3ACE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-предусмотреть доводчики на все двери</w:t>
            </w:r>
          </w:p>
          <w:p w:rsidR="0050387B" w:rsidRPr="0050387B" w:rsidRDefault="0050387B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387B">
              <w:rPr>
                <w:sz w:val="22"/>
                <w:szCs w:val="22"/>
              </w:rPr>
              <w:t xml:space="preserve">-предусмотреть СКУД (система </w:t>
            </w:r>
            <w:proofErr w:type="spellStart"/>
            <w:r w:rsidRPr="0050387B">
              <w:rPr>
                <w:b/>
                <w:bCs/>
                <w:color w:val="202122"/>
                <w:sz w:val="22"/>
                <w:szCs w:val="22"/>
                <w:shd w:val="clear" w:color="auto" w:fill="FFFFFF"/>
              </w:rPr>
              <w:t>PERCo</w:t>
            </w:r>
            <w:proofErr w:type="spellEnd"/>
            <w:r w:rsidRPr="0050387B">
              <w:rPr>
                <w:b/>
                <w:bCs/>
                <w:color w:val="202122"/>
                <w:sz w:val="22"/>
                <w:szCs w:val="22"/>
                <w:shd w:val="clear" w:color="auto" w:fill="FFFFFF"/>
              </w:rPr>
              <w:t xml:space="preserve">) </w:t>
            </w:r>
            <w:r w:rsidRPr="0050387B">
              <w:rPr>
                <w:sz w:val="22"/>
                <w:szCs w:val="22"/>
              </w:rPr>
              <w:t xml:space="preserve">на 2 </w:t>
            </w:r>
            <w:r>
              <w:rPr>
                <w:sz w:val="22"/>
                <w:szCs w:val="22"/>
              </w:rPr>
              <w:t xml:space="preserve">входные </w:t>
            </w:r>
            <w:r w:rsidRPr="0050387B">
              <w:rPr>
                <w:sz w:val="22"/>
                <w:szCs w:val="22"/>
              </w:rPr>
              <w:t>двери</w:t>
            </w:r>
            <w:r>
              <w:rPr>
                <w:sz w:val="22"/>
                <w:szCs w:val="22"/>
              </w:rPr>
              <w:t xml:space="preserve"> место согласовать с заказчиком.</w:t>
            </w:r>
          </w:p>
          <w:p w:rsidR="005F7D44" w:rsidRPr="00265787" w:rsidRDefault="005F7D44" w:rsidP="00DF6224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  <w:lang w:val="en-US"/>
              </w:rPr>
              <w:t>RAL</w:t>
            </w:r>
            <w:r w:rsidRPr="00265787">
              <w:rPr>
                <w:sz w:val="22"/>
                <w:szCs w:val="22"/>
              </w:rPr>
              <w:t xml:space="preserve"> </w:t>
            </w:r>
            <w:r w:rsidR="00DF6224">
              <w:rPr>
                <w:sz w:val="22"/>
                <w:szCs w:val="22"/>
              </w:rPr>
              <w:t>согласно утвержденной концепции</w:t>
            </w:r>
          </w:p>
        </w:tc>
      </w:tr>
      <w:tr w:rsidR="00463709" w:rsidRPr="00265787" w:rsidTr="009034DD">
        <w:trPr>
          <w:trHeight w:val="599"/>
        </w:trPr>
        <w:tc>
          <w:tcPr>
            <w:tcW w:w="727" w:type="dxa"/>
            <w:shd w:val="clear" w:color="auto" w:fill="auto"/>
            <w:vAlign w:val="center"/>
          </w:tcPr>
          <w:p w:rsidR="00856DAA" w:rsidRPr="00265787" w:rsidRDefault="00EC7F80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  <w:lang w:val="en-US"/>
              </w:rPr>
              <w:lastRenderedPageBreak/>
              <w:t>4</w:t>
            </w:r>
            <w:r w:rsidR="00856DAA" w:rsidRPr="00265787">
              <w:rPr>
                <w:b/>
                <w:noProof/>
                <w:sz w:val="22"/>
                <w:szCs w:val="22"/>
              </w:rPr>
              <w:t>.2.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Внутренняя дверь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лево-/ правосторонняя</w:t>
            </w:r>
            <w:r w:rsidR="00EC7F80" w:rsidRPr="00265787">
              <w:rPr>
                <w:sz w:val="22"/>
                <w:szCs w:val="22"/>
              </w:rPr>
              <w:t xml:space="preserve"> </w:t>
            </w:r>
            <w:r w:rsidR="00B44058" w:rsidRPr="00265787">
              <w:rPr>
                <w:sz w:val="22"/>
                <w:szCs w:val="22"/>
              </w:rPr>
              <w:t>(указ</w:t>
            </w:r>
            <w:r w:rsidR="00EA2874" w:rsidRPr="00265787">
              <w:rPr>
                <w:sz w:val="22"/>
                <w:szCs w:val="22"/>
              </w:rPr>
              <w:t>ано</w:t>
            </w:r>
            <w:r w:rsidR="00B44058" w:rsidRPr="00265787">
              <w:rPr>
                <w:sz w:val="22"/>
                <w:szCs w:val="22"/>
              </w:rPr>
              <w:t xml:space="preserve"> на схеме)</w:t>
            </w:r>
            <w:r w:rsidR="00A94DD0">
              <w:rPr>
                <w:sz w:val="22"/>
                <w:szCs w:val="22"/>
              </w:rPr>
              <w:t xml:space="preserve"> смотрим схему во вложении.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двусторонняя обшивка оцинкованным, покрашенным стальным листом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стальная дверная коробка с уплотнителем по периметру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размеры: внешний размер - 875 x 2.170 мм, размер светового проёма - 811 x 2.115 мм</w:t>
            </w:r>
          </w:p>
          <w:p w:rsidR="006C5E3C" w:rsidRPr="00265787" w:rsidRDefault="006C5E3C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предусмотреть запирание на ключ</w:t>
            </w:r>
          </w:p>
          <w:p w:rsidR="009F7A15" w:rsidRDefault="009F7A15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-предусмотреть доводчики на все двери</w:t>
            </w:r>
          </w:p>
          <w:p w:rsidR="00A42CDF" w:rsidRPr="00265787" w:rsidRDefault="00A42CDF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387B">
              <w:rPr>
                <w:sz w:val="22"/>
                <w:szCs w:val="22"/>
              </w:rPr>
              <w:t xml:space="preserve">-предусмотреть СКУД (система </w:t>
            </w:r>
            <w:proofErr w:type="spellStart"/>
            <w:r w:rsidRPr="0050387B">
              <w:rPr>
                <w:b/>
                <w:bCs/>
                <w:color w:val="202122"/>
                <w:sz w:val="22"/>
                <w:szCs w:val="22"/>
                <w:shd w:val="clear" w:color="auto" w:fill="FFFFFF"/>
              </w:rPr>
              <w:t>PERCo</w:t>
            </w:r>
            <w:proofErr w:type="spellEnd"/>
            <w:r w:rsidRPr="0050387B">
              <w:rPr>
                <w:b/>
                <w:bCs/>
                <w:color w:val="202122"/>
                <w:sz w:val="22"/>
                <w:szCs w:val="22"/>
                <w:shd w:val="clear" w:color="auto" w:fill="FFFFFF"/>
              </w:rPr>
              <w:t xml:space="preserve">) </w:t>
            </w:r>
            <w:r w:rsidRPr="0050387B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t>двери раздевалок, санузлов и кухню.</w:t>
            </w:r>
          </w:p>
          <w:p w:rsidR="005F7D44" w:rsidRPr="00265787" w:rsidRDefault="005F7D44" w:rsidP="001A5E3C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  <w:lang w:val="en-US"/>
              </w:rPr>
              <w:t>RAL</w:t>
            </w:r>
            <w:r w:rsidRPr="00A42CDF">
              <w:rPr>
                <w:sz w:val="22"/>
                <w:szCs w:val="22"/>
              </w:rPr>
              <w:t xml:space="preserve"> </w:t>
            </w:r>
            <w:r w:rsidR="001A5E3C">
              <w:rPr>
                <w:sz w:val="22"/>
                <w:szCs w:val="22"/>
              </w:rPr>
              <w:t>9002</w:t>
            </w:r>
          </w:p>
        </w:tc>
      </w:tr>
      <w:tr w:rsidR="00463709" w:rsidRPr="00265787" w:rsidTr="009034DD">
        <w:trPr>
          <w:trHeight w:val="1028"/>
        </w:trPr>
        <w:tc>
          <w:tcPr>
            <w:tcW w:w="727" w:type="dxa"/>
            <w:shd w:val="clear" w:color="auto" w:fill="auto"/>
            <w:vAlign w:val="center"/>
          </w:tcPr>
          <w:p w:rsidR="00856DAA" w:rsidRPr="00265787" w:rsidRDefault="00EC7F80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  <w:lang w:val="en-US"/>
              </w:rPr>
              <w:t>5</w:t>
            </w:r>
            <w:r w:rsidR="00856DAA" w:rsidRPr="00265787">
              <w:rPr>
                <w:b/>
                <w:noProof/>
                <w:sz w:val="22"/>
                <w:szCs w:val="22"/>
              </w:rPr>
              <w:t>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rFonts w:eastAsia="Arial,Bold"/>
                <w:b/>
                <w:bCs/>
                <w:sz w:val="22"/>
                <w:szCs w:val="22"/>
              </w:rPr>
              <w:t>ОКНА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5869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 xml:space="preserve">- окно ПВХ с однокамерным стеклопакетом и с интегрированными </w:t>
            </w:r>
            <w:r w:rsidR="005F7D44" w:rsidRPr="00265787">
              <w:rPr>
                <w:sz w:val="22"/>
                <w:szCs w:val="22"/>
              </w:rPr>
              <w:t>роль ставнями</w:t>
            </w:r>
            <w:r w:rsidRPr="00265787">
              <w:rPr>
                <w:sz w:val="22"/>
                <w:szCs w:val="22"/>
              </w:rPr>
              <w:t xml:space="preserve">; цвет </w:t>
            </w:r>
            <w:r w:rsidR="005F7D44" w:rsidRPr="00265787">
              <w:rPr>
                <w:sz w:val="22"/>
                <w:szCs w:val="22"/>
              </w:rPr>
              <w:t>–</w:t>
            </w:r>
            <w:r w:rsidRPr="00265787">
              <w:rPr>
                <w:sz w:val="22"/>
                <w:szCs w:val="22"/>
              </w:rPr>
              <w:t xml:space="preserve"> </w:t>
            </w:r>
            <w:r w:rsidR="005F7D44" w:rsidRPr="00265787">
              <w:rPr>
                <w:sz w:val="22"/>
                <w:szCs w:val="22"/>
              </w:rPr>
              <w:t>серый (</w:t>
            </w:r>
            <w:r w:rsidR="005F7D44" w:rsidRPr="00265787">
              <w:rPr>
                <w:sz w:val="22"/>
                <w:szCs w:val="22"/>
                <w:lang w:val="en-US"/>
              </w:rPr>
              <w:t>RAL</w:t>
            </w:r>
            <w:r w:rsidR="005F7D44" w:rsidRPr="00265787">
              <w:rPr>
                <w:sz w:val="22"/>
                <w:szCs w:val="22"/>
              </w:rPr>
              <w:t xml:space="preserve"> 7040, по согласованию с Заказчиком)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поворотно-откидной механизм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размеры: 945 x 1.200 мм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 xml:space="preserve">- короб для </w:t>
            </w:r>
            <w:r w:rsidR="005F7D44" w:rsidRPr="00265787">
              <w:rPr>
                <w:sz w:val="22"/>
                <w:szCs w:val="22"/>
              </w:rPr>
              <w:t>роль ставней</w:t>
            </w:r>
            <w:r w:rsidRPr="00265787">
              <w:rPr>
                <w:sz w:val="22"/>
                <w:szCs w:val="22"/>
              </w:rPr>
              <w:t xml:space="preserve"> с ленточным приводом - высота: 145 мм, цвет - </w:t>
            </w:r>
            <w:r w:rsidR="005F7D44" w:rsidRPr="00265787">
              <w:rPr>
                <w:sz w:val="22"/>
                <w:szCs w:val="22"/>
              </w:rPr>
              <w:t>серый (</w:t>
            </w:r>
            <w:r w:rsidR="00DF6224">
              <w:rPr>
                <w:sz w:val="22"/>
                <w:szCs w:val="22"/>
              </w:rPr>
              <w:t xml:space="preserve">на первом этаже </w:t>
            </w:r>
            <w:r w:rsidR="005F7D44" w:rsidRPr="00265787">
              <w:rPr>
                <w:sz w:val="22"/>
                <w:szCs w:val="22"/>
                <w:lang w:val="en-US"/>
              </w:rPr>
              <w:t>RAL</w:t>
            </w:r>
            <w:r w:rsidR="005F7D44" w:rsidRPr="00265787">
              <w:rPr>
                <w:sz w:val="22"/>
                <w:szCs w:val="22"/>
              </w:rPr>
              <w:t xml:space="preserve"> 70</w:t>
            </w:r>
            <w:r w:rsidR="00DF6224">
              <w:rPr>
                <w:sz w:val="22"/>
                <w:szCs w:val="22"/>
              </w:rPr>
              <w:t>16</w:t>
            </w:r>
            <w:r w:rsidR="005F7D44" w:rsidRPr="00265787">
              <w:rPr>
                <w:sz w:val="22"/>
                <w:szCs w:val="22"/>
              </w:rPr>
              <w:t xml:space="preserve">, </w:t>
            </w:r>
            <w:r w:rsidR="00DF6224">
              <w:rPr>
                <w:sz w:val="22"/>
                <w:szCs w:val="22"/>
              </w:rPr>
              <w:t>на втором этаже</w:t>
            </w:r>
            <w:r w:rsidR="00DF6224" w:rsidRPr="00DF6224">
              <w:rPr>
                <w:sz w:val="22"/>
                <w:szCs w:val="22"/>
              </w:rPr>
              <w:t xml:space="preserve"> </w:t>
            </w:r>
            <w:r w:rsidR="00DF6224">
              <w:rPr>
                <w:sz w:val="22"/>
                <w:szCs w:val="22"/>
                <w:lang w:val="en-US"/>
              </w:rPr>
              <w:t>RAL</w:t>
            </w:r>
            <w:r w:rsidR="00DF6224" w:rsidRPr="00DF6224">
              <w:rPr>
                <w:sz w:val="22"/>
                <w:szCs w:val="22"/>
              </w:rPr>
              <w:t xml:space="preserve"> 7040</w:t>
            </w:r>
            <w:r w:rsidR="005F7D44" w:rsidRPr="00265787">
              <w:rPr>
                <w:sz w:val="22"/>
                <w:szCs w:val="22"/>
              </w:rPr>
              <w:t>)</w:t>
            </w:r>
          </w:p>
          <w:p w:rsidR="005F7D44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окно ПВХ санитарное с од</w:t>
            </w:r>
            <w:r w:rsidR="005F7D44" w:rsidRPr="00265787">
              <w:rPr>
                <w:sz w:val="22"/>
                <w:szCs w:val="22"/>
              </w:rPr>
              <w:t xml:space="preserve">нокамерным стеклопакетом </w:t>
            </w:r>
            <w:proofErr w:type="gramStart"/>
            <w:r w:rsidR="00154250">
              <w:rPr>
                <w:sz w:val="22"/>
                <w:szCs w:val="22"/>
              </w:rPr>
              <w:t>без рол</w:t>
            </w:r>
            <w:proofErr w:type="gramEnd"/>
            <w:r w:rsidR="005F7D44" w:rsidRPr="00265787">
              <w:rPr>
                <w:sz w:val="22"/>
                <w:szCs w:val="22"/>
              </w:rPr>
              <w:t xml:space="preserve"> </w:t>
            </w:r>
            <w:r w:rsidRPr="00265787">
              <w:rPr>
                <w:sz w:val="22"/>
                <w:szCs w:val="22"/>
              </w:rPr>
              <w:t xml:space="preserve">ставней, цвет - </w:t>
            </w:r>
            <w:r w:rsidR="005F7D44" w:rsidRPr="00265787">
              <w:rPr>
                <w:sz w:val="22"/>
                <w:szCs w:val="22"/>
              </w:rPr>
              <w:t>серый (</w:t>
            </w:r>
            <w:r w:rsidR="005F7D44" w:rsidRPr="00265787">
              <w:rPr>
                <w:sz w:val="22"/>
                <w:szCs w:val="22"/>
                <w:lang w:val="en-US"/>
              </w:rPr>
              <w:t>RAL</w:t>
            </w:r>
            <w:r w:rsidR="00DF6224">
              <w:rPr>
                <w:sz w:val="22"/>
                <w:szCs w:val="22"/>
              </w:rPr>
              <w:t xml:space="preserve"> 7016</w:t>
            </w:r>
            <w:r w:rsidR="005F7D44" w:rsidRPr="00265787">
              <w:rPr>
                <w:sz w:val="22"/>
                <w:szCs w:val="22"/>
              </w:rPr>
              <w:t>, по согласованию с Заказчиком)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 xml:space="preserve">- </w:t>
            </w:r>
            <w:r w:rsidR="005F7D44" w:rsidRPr="00265787">
              <w:rPr>
                <w:sz w:val="22"/>
                <w:szCs w:val="22"/>
              </w:rPr>
              <w:t>поворотно-</w:t>
            </w:r>
            <w:r w:rsidRPr="00265787">
              <w:rPr>
                <w:sz w:val="22"/>
                <w:szCs w:val="22"/>
              </w:rPr>
              <w:t>откидной механизм</w:t>
            </w:r>
            <w:r w:rsidR="005F7D44" w:rsidRPr="00265787">
              <w:rPr>
                <w:sz w:val="22"/>
                <w:szCs w:val="22"/>
              </w:rPr>
              <w:t xml:space="preserve"> на всех окнах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размеры: 500 x 500 мм</w:t>
            </w:r>
          </w:p>
        </w:tc>
      </w:tr>
      <w:tr w:rsidR="00463709" w:rsidRPr="00265787" w:rsidTr="009034DD">
        <w:trPr>
          <w:trHeight w:val="142"/>
        </w:trPr>
        <w:tc>
          <w:tcPr>
            <w:tcW w:w="727" w:type="dxa"/>
            <w:shd w:val="clear" w:color="auto" w:fill="auto"/>
            <w:vAlign w:val="center"/>
          </w:tcPr>
          <w:p w:rsidR="00856DAA" w:rsidRPr="00265787" w:rsidRDefault="00411C1D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  <w:lang w:val="en-US"/>
              </w:rPr>
              <w:t>7</w:t>
            </w:r>
            <w:r w:rsidR="00856DAA" w:rsidRPr="00265787">
              <w:rPr>
                <w:b/>
                <w:noProof/>
                <w:sz w:val="22"/>
                <w:szCs w:val="22"/>
              </w:rPr>
              <w:t>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rFonts w:eastAsia="Arial,Bold"/>
                <w:b/>
                <w:bCs/>
                <w:sz w:val="22"/>
                <w:szCs w:val="22"/>
              </w:rPr>
              <w:t>ЭЛЕКТРИКА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869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463709" w:rsidRPr="00265787" w:rsidTr="009034DD">
        <w:trPr>
          <w:trHeight w:val="1342"/>
        </w:trPr>
        <w:tc>
          <w:tcPr>
            <w:tcW w:w="727" w:type="dxa"/>
            <w:shd w:val="clear" w:color="auto" w:fill="auto"/>
            <w:vAlign w:val="center"/>
          </w:tcPr>
          <w:p w:rsidR="00856DAA" w:rsidRPr="00265787" w:rsidRDefault="00411C1D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  <w:lang w:val="en-US"/>
              </w:rPr>
              <w:t>7</w:t>
            </w:r>
            <w:r w:rsidR="00856DAA" w:rsidRPr="00265787">
              <w:rPr>
                <w:b/>
                <w:noProof/>
                <w:sz w:val="22"/>
                <w:szCs w:val="22"/>
              </w:rPr>
              <w:t>.1.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Технические данные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856DAA" w:rsidRPr="00265787" w:rsidRDefault="00856DAA" w:rsidP="00E46767">
            <w:pPr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скрытая проводка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утопленные в раме внешние розетки типа CEE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напряжение 230/400 V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- 50 Гц; 3/5-полюсной; 32 A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 xml:space="preserve">- распределительный щиток, однорядный 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FI-выключатель 40 A/0,03 A 2/4- полюсной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LS- выключатель 10 A (свет) 1- полюсной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LS- выключатель 1</w:t>
            </w:r>
            <w:r w:rsidR="0069339F" w:rsidRPr="00265787">
              <w:rPr>
                <w:sz w:val="22"/>
                <w:szCs w:val="22"/>
              </w:rPr>
              <w:t>6</w:t>
            </w:r>
            <w:r w:rsidRPr="00265787">
              <w:rPr>
                <w:sz w:val="22"/>
                <w:szCs w:val="22"/>
              </w:rPr>
              <w:t xml:space="preserve"> A (радиатор) 1- полюсной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LS- выключатель 1</w:t>
            </w:r>
            <w:r w:rsidR="0069339F" w:rsidRPr="00265787">
              <w:rPr>
                <w:sz w:val="22"/>
                <w:szCs w:val="22"/>
              </w:rPr>
              <w:t>6</w:t>
            </w:r>
            <w:r w:rsidRPr="00265787">
              <w:rPr>
                <w:sz w:val="22"/>
                <w:szCs w:val="22"/>
              </w:rPr>
              <w:t xml:space="preserve"> A (розетки) 1- полюсной</w:t>
            </w:r>
            <w:r w:rsidR="008173FB" w:rsidRPr="00265787">
              <w:rPr>
                <w:sz w:val="22"/>
                <w:szCs w:val="22"/>
              </w:rPr>
              <w:t xml:space="preserve"> (в соответствии с кол-вом розеток)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розетки двойные</w:t>
            </w:r>
            <w:r w:rsidR="00411C1D" w:rsidRPr="00265787">
              <w:rPr>
                <w:sz w:val="22"/>
                <w:szCs w:val="22"/>
              </w:rPr>
              <w:t xml:space="preserve"> (</w:t>
            </w:r>
            <w:r w:rsidR="008173FB" w:rsidRPr="00265787">
              <w:rPr>
                <w:sz w:val="22"/>
                <w:szCs w:val="22"/>
              </w:rPr>
              <w:t xml:space="preserve">кол-во и расположение </w:t>
            </w:r>
            <w:r w:rsidR="00411C1D" w:rsidRPr="00265787">
              <w:rPr>
                <w:sz w:val="22"/>
                <w:szCs w:val="22"/>
              </w:rPr>
              <w:t>указ</w:t>
            </w:r>
            <w:r w:rsidR="00EA2874" w:rsidRPr="00265787">
              <w:rPr>
                <w:sz w:val="22"/>
                <w:szCs w:val="22"/>
              </w:rPr>
              <w:t>ано</w:t>
            </w:r>
            <w:r w:rsidR="00411C1D" w:rsidRPr="00265787">
              <w:rPr>
                <w:sz w:val="22"/>
                <w:szCs w:val="22"/>
              </w:rPr>
              <w:t xml:space="preserve"> на схеме)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выключатели (в зависимости от планировки)</w:t>
            </w:r>
          </w:p>
          <w:p w:rsidR="00856DAA" w:rsidRPr="00265787" w:rsidRDefault="00856DAA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color w:val="FF0000"/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светильники диодные</w:t>
            </w:r>
            <w:r w:rsidRPr="00265787">
              <w:rPr>
                <w:color w:val="000000" w:themeColor="text1"/>
                <w:sz w:val="22"/>
                <w:szCs w:val="22"/>
              </w:rPr>
              <w:t xml:space="preserve"> </w:t>
            </w:r>
            <w:r w:rsidR="00700C16">
              <w:rPr>
                <w:color w:val="000000" w:themeColor="text1"/>
                <w:sz w:val="22"/>
                <w:szCs w:val="22"/>
              </w:rPr>
              <w:t>согласно схеме</w:t>
            </w:r>
          </w:p>
          <w:p w:rsidR="00856DAA" w:rsidRPr="00265787" w:rsidRDefault="00DA73D6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 xml:space="preserve">- </w:t>
            </w:r>
            <w:r w:rsidR="00856DAA" w:rsidRPr="00265787">
              <w:rPr>
                <w:sz w:val="22"/>
                <w:szCs w:val="22"/>
              </w:rPr>
              <w:t>конвектор электрический 2kW (</w:t>
            </w:r>
            <w:r w:rsidRPr="00265787">
              <w:rPr>
                <w:sz w:val="22"/>
                <w:szCs w:val="22"/>
              </w:rPr>
              <w:t xml:space="preserve">под каждым окном + </w:t>
            </w:r>
            <w:r w:rsidR="0050387B">
              <w:rPr>
                <w:sz w:val="22"/>
                <w:szCs w:val="22"/>
              </w:rPr>
              <w:t>10</w:t>
            </w:r>
            <w:r w:rsidR="00AC2DC7" w:rsidRPr="00265787">
              <w:rPr>
                <w:sz w:val="22"/>
                <w:szCs w:val="22"/>
              </w:rPr>
              <w:t xml:space="preserve"> шт. в ко</w:t>
            </w:r>
            <w:r w:rsidR="00700C16">
              <w:rPr>
                <w:sz w:val="22"/>
                <w:szCs w:val="22"/>
              </w:rPr>
              <w:t>ридоре</w:t>
            </w:r>
            <w:r w:rsidR="00C465F9">
              <w:rPr>
                <w:sz w:val="22"/>
                <w:szCs w:val="22"/>
              </w:rPr>
              <w:t xml:space="preserve"> + 1 шт. в бойлерной</w:t>
            </w:r>
            <w:r w:rsidR="00856DAA" w:rsidRPr="00265787">
              <w:rPr>
                <w:sz w:val="22"/>
                <w:szCs w:val="22"/>
              </w:rPr>
              <w:t>)</w:t>
            </w:r>
          </w:p>
          <w:p w:rsidR="00DA73D6" w:rsidRPr="00265787" w:rsidRDefault="00DA73D6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конвектор электрический 1kW (В каждой туалетной кабинке)</w:t>
            </w:r>
          </w:p>
        </w:tc>
      </w:tr>
      <w:tr w:rsidR="00463709" w:rsidRPr="00265787" w:rsidTr="009034DD">
        <w:trPr>
          <w:trHeight w:val="98"/>
        </w:trPr>
        <w:tc>
          <w:tcPr>
            <w:tcW w:w="727" w:type="dxa"/>
            <w:shd w:val="clear" w:color="auto" w:fill="auto"/>
            <w:vAlign w:val="center"/>
          </w:tcPr>
          <w:p w:rsidR="00856DAA" w:rsidRPr="00265787" w:rsidRDefault="00411C1D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C465F9">
              <w:rPr>
                <w:b/>
                <w:noProof/>
                <w:sz w:val="22"/>
                <w:szCs w:val="22"/>
              </w:rPr>
              <w:t>7</w:t>
            </w:r>
            <w:r w:rsidR="00856DAA" w:rsidRPr="00265787">
              <w:rPr>
                <w:b/>
                <w:noProof/>
                <w:sz w:val="22"/>
                <w:szCs w:val="22"/>
              </w:rPr>
              <w:t>.2.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856DAA" w:rsidRPr="00265787" w:rsidRDefault="00856DAA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Заземление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8C7883" w:rsidRPr="00265787" w:rsidRDefault="008C7883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В щите предусмотреть изолированную шину РЕ</w:t>
            </w:r>
          </w:p>
          <w:p w:rsidR="00856DAA" w:rsidRPr="00265787" w:rsidRDefault="008C7883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 xml:space="preserve">- провод </w:t>
            </w:r>
            <w:r w:rsidRPr="00265787">
              <w:rPr>
                <w:sz w:val="22"/>
                <w:szCs w:val="22"/>
                <w:lang w:val="en-US"/>
              </w:rPr>
              <w:t>PE</w:t>
            </w:r>
            <w:r w:rsidRPr="00265787">
              <w:rPr>
                <w:sz w:val="22"/>
                <w:szCs w:val="22"/>
              </w:rPr>
              <w:t>, выполняется отдельным проводником в токоведущих кабелях проводки.</w:t>
            </w:r>
          </w:p>
          <w:p w:rsidR="008C7883" w:rsidRPr="00265787" w:rsidRDefault="008C7883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во влажных помещениях предусмотреть ДСУП</w:t>
            </w:r>
          </w:p>
        </w:tc>
      </w:tr>
      <w:tr w:rsidR="00463709" w:rsidRPr="00265787" w:rsidTr="009034DD">
        <w:trPr>
          <w:trHeight w:val="98"/>
        </w:trPr>
        <w:tc>
          <w:tcPr>
            <w:tcW w:w="727" w:type="dxa"/>
            <w:shd w:val="clear" w:color="auto" w:fill="auto"/>
            <w:vAlign w:val="center"/>
          </w:tcPr>
          <w:p w:rsidR="00411C1D" w:rsidRPr="00265787" w:rsidRDefault="00411C1D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  <w:lang w:val="en-US"/>
              </w:rPr>
            </w:pPr>
            <w:r w:rsidRPr="00265787">
              <w:rPr>
                <w:b/>
                <w:noProof/>
                <w:sz w:val="22"/>
                <w:szCs w:val="22"/>
                <w:lang w:val="en-US"/>
              </w:rPr>
              <w:t>7.3.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411C1D" w:rsidRPr="00265787" w:rsidRDefault="00411C1D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411C1D" w:rsidRPr="00265787" w:rsidRDefault="00411C1D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Вводной щит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227B3D" w:rsidRPr="00265787" w:rsidRDefault="0069339F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Влагозащищённый н</w:t>
            </w:r>
            <w:r w:rsidR="00227B3D" w:rsidRPr="00265787">
              <w:rPr>
                <w:sz w:val="22"/>
                <w:szCs w:val="22"/>
              </w:rPr>
              <w:t>аружной установки.</w:t>
            </w:r>
          </w:p>
          <w:p w:rsidR="00875BFB" w:rsidRPr="00265787" w:rsidRDefault="00227B3D" w:rsidP="00E46767">
            <w:pPr>
              <w:pStyle w:val="1"/>
              <w:shd w:val="clear" w:color="auto" w:fill="FFFFFF"/>
              <w:spacing w:before="0" w:beforeAutospacing="0" w:after="0" w:afterAutospacing="0"/>
              <w:rPr>
                <w:rFonts w:eastAsiaTheme="minorHAnsi"/>
                <w:b w:val="0"/>
                <w:bCs w:val="0"/>
                <w:kern w:val="0"/>
                <w:sz w:val="22"/>
                <w:szCs w:val="22"/>
              </w:rPr>
            </w:pPr>
            <w:r w:rsidRPr="00265787">
              <w:rPr>
                <w:rFonts w:eastAsiaTheme="minorHAnsi"/>
                <w:b w:val="0"/>
                <w:bCs w:val="0"/>
                <w:kern w:val="0"/>
                <w:sz w:val="22"/>
                <w:szCs w:val="22"/>
              </w:rPr>
              <w:t xml:space="preserve">На вводе предусмотреть </w:t>
            </w:r>
            <w:r w:rsidR="00FD7F31" w:rsidRPr="00265787">
              <w:rPr>
                <w:rFonts w:eastAsiaTheme="minorHAnsi"/>
                <w:b w:val="0"/>
                <w:bCs w:val="0"/>
                <w:kern w:val="0"/>
                <w:sz w:val="22"/>
                <w:szCs w:val="22"/>
              </w:rPr>
              <w:t>в</w:t>
            </w:r>
            <w:r w:rsidRPr="00265787">
              <w:rPr>
                <w:rFonts w:eastAsiaTheme="minorHAnsi"/>
                <w:b w:val="0"/>
                <w:bCs w:val="0"/>
                <w:kern w:val="0"/>
                <w:sz w:val="22"/>
                <w:szCs w:val="22"/>
              </w:rPr>
              <w:t>ыключатель-разъединитель ВР32-39-В31250-630А</w:t>
            </w:r>
          </w:p>
          <w:p w:rsidR="00227B3D" w:rsidRPr="00265787" w:rsidRDefault="00875BFB" w:rsidP="00E46767">
            <w:pPr>
              <w:pStyle w:val="1"/>
              <w:shd w:val="clear" w:color="auto" w:fill="FFFFFF"/>
              <w:spacing w:before="0" w:beforeAutospacing="0" w:after="0" w:afterAutospacing="0"/>
              <w:rPr>
                <w:rFonts w:eastAsiaTheme="minorHAnsi"/>
                <w:b w:val="0"/>
                <w:bCs w:val="0"/>
                <w:kern w:val="0"/>
                <w:sz w:val="22"/>
                <w:szCs w:val="22"/>
              </w:rPr>
            </w:pPr>
            <w:r w:rsidRPr="00265787">
              <w:rPr>
                <w:rFonts w:eastAsiaTheme="minorHAnsi"/>
                <w:b w:val="0"/>
                <w:bCs w:val="0"/>
                <w:kern w:val="0"/>
                <w:sz w:val="22"/>
                <w:szCs w:val="22"/>
              </w:rPr>
              <w:t xml:space="preserve">Предусмотреть </w:t>
            </w:r>
            <w:r w:rsidR="005F1604" w:rsidRPr="00265787">
              <w:rPr>
                <w:rFonts w:eastAsiaTheme="minorHAnsi"/>
                <w:b w:val="0"/>
                <w:bCs w:val="0"/>
                <w:kern w:val="0"/>
                <w:sz w:val="22"/>
                <w:szCs w:val="22"/>
                <w:lang w:val="en-US"/>
              </w:rPr>
              <w:t>c</w:t>
            </w:r>
            <w:proofErr w:type="spellStart"/>
            <w:r w:rsidR="00227B3D" w:rsidRPr="00265787">
              <w:rPr>
                <w:rFonts w:eastAsiaTheme="minorHAnsi"/>
                <w:b w:val="0"/>
                <w:bCs w:val="0"/>
                <w:kern w:val="0"/>
                <w:sz w:val="22"/>
                <w:szCs w:val="22"/>
              </w:rPr>
              <w:t>истему</w:t>
            </w:r>
            <w:proofErr w:type="spellEnd"/>
            <w:r w:rsidR="00227B3D" w:rsidRPr="00265787">
              <w:rPr>
                <w:rFonts w:eastAsiaTheme="minorHAnsi"/>
                <w:b w:val="0"/>
                <w:bCs w:val="0"/>
                <w:kern w:val="0"/>
                <w:sz w:val="22"/>
                <w:szCs w:val="22"/>
              </w:rPr>
              <w:t xml:space="preserve"> учёта на базе Трансформатор тока </w:t>
            </w:r>
            <w:proofErr w:type="spellStart"/>
            <w:r w:rsidR="00227B3D" w:rsidRPr="00265787">
              <w:rPr>
                <w:rFonts w:eastAsiaTheme="minorHAnsi"/>
                <w:b w:val="0"/>
                <w:bCs w:val="0"/>
                <w:kern w:val="0"/>
                <w:sz w:val="22"/>
                <w:szCs w:val="22"/>
              </w:rPr>
              <w:t>Техэнерго</w:t>
            </w:r>
            <w:proofErr w:type="spellEnd"/>
            <w:r w:rsidR="00227B3D" w:rsidRPr="00265787">
              <w:rPr>
                <w:rFonts w:eastAsiaTheme="minorHAnsi"/>
                <w:b w:val="0"/>
                <w:bCs w:val="0"/>
                <w:kern w:val="0"/>
                <w:sz w:val="22"/>
                <w:szCs w:val="22"/>
              </w:rPr>
              <w:t xml:space="preserve"> Т-0.66 300/5 5ВА</w:t>
            </w:r>
            <w:r w:rsidRPr="00265787">
              <w:rPr>
                <w:rFonts w:eastAsiaTheme="minorHAnsi"/>
                <w:b w:val="0"/>
                <w:bCs w:val="0"/>
                <w:kern w:val="0"/>
                <w:sz w:val="22"/>
                <w:szCs w:val="22"/>
              </w:rPr>
              <w:t xml:space="preserve"> и счётчика Меркурий 234</w:t>
            </w:r>
          </w:p>
          <w:p w:rsidR="00875BFB" w:rsidRPr="00265787" w:rsidRDefault="00700C16" w:rsidP="00E46767">
            <w:pPr>
              <w:pStyle w:val="1"/>
              <w:shd w:val="clear" w:color="auto" w:fill="FFFFFF"/>
              <w:spacing w:before="0" w:beforeAutospacing="0" w:after="0" w:afterAutospacing="0"/>
              <w:rPr>
                <w:rFonts w:eastAsiaTheme="minorHAnsi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eastAsiaTheme="minorHAnsi"/>
                <w:b w:val="0"/>
                <w:bCs w:val="0"/>
                <w:kern w:val="0"/>
                <w:sz w:val="22"/>
                <w:szCs w:val="22"/>
              </w:rPr>
              <w:lastRenderedPageBreak/>
              <w:t>Расчет необходимого количества автоматов произвести проектной организацией.</w:t>
            </w:r>
          </w:p>
          <w:p w:rsidR="00411C1D" w:rsidRPr="00265787" w:rsidRDefault="0069339F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 xml:space="preserve">– расположение  места установки </w:t>
            </w:r>
            <w:r w:rsidR="00FD7F31" w:rsidRPr="00265787">
              <w:rPr>
                <w:sz w:val="22"/>
                <w:szCs w:val="22"/>
              </w:rPr>
              <w:t xml:space="preserve">ШРС </w:t>
            </w:r>
            <w:r w:rsidRPr="00265787">
              <w:rPr>
                <w:sz w:val="22"/>
                <w:szCs w:val="22"/>
              </w:rPr>
              <w:t>указано</w:t>
            </w:r>
            <w:r w:rsidR="00FD7F31" w:rsidRPr="00265787">
              <w:rPr>
                <w:sz w:val="22"/>
                <w:szCs w:val="22"/>
              </w:rPr>
              <w:t xml:space="preserve"> на схеме (</w:t>
            </w:r>
            <w:r w:rsidRPr="00265787">
              <w:rPr>
                <w:sz w:val="22"/>
                <w:szCs w:val="22"/>
              </w:rPr>
              <w:t>устанавливается снаружи</w:t>
            </w:r>
            <w:r w:rsidR="00FD7F31" w:rsidRPr="00265787">
              <w:rPr>
                <w:sz w:val="22"/>
                <w:szCs w:val="22"/>
              </w:rPr>
              <w:t>)</w:t>
            </w:r>
          </w:p>
        </w:tc>
      </w:tr>
      <w:tr w:rsidR="00573CC9" w:rsidRPr="00265787" w:rsidTr="009034DD">
        <w:trPr>
          <w:trHeight w:val="98"/>
        </w:trPr>
        <w:tc>
          <w:tcPr>
            <w:tcW w:w="727" w:type="dxa"/>
            <w:shd w:val="clear" w:color="auto" w:fill="auto"/>
            <w:vAlign w:val="center"/>
          </w:tcPr>
          <w:p w:rsidR="00573CC9" w:rsidRPr="00265787" w:rsidRDefault="00573CC9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</w:rPr>
              <w:lastRenderedPageBreak/>
              <w:t>8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573CC9" w:rsidRPr="00265787" w:rsidRDefault="00573CC9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</w:rPr>
              <w:t>Вентиляция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73CC9" w:rsidRPr="00265787" w:rsidRDefault="00573CC9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869" w:type="dxa"/>
            <w:shd w:val="clear" w:color="auto" w:fill="auto"/>
            <w:vAlign w:val="center"/>
          </w:tcPr>
          <w:p w:rsidR="00573CC9" w:rsidRPr="00265787" w:rsidRDefault="00573CC9" w:rsidP="00E4676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573CC9" w:rsidRPr="00265787" w:rsidTr="009034DD">
        <w:trPr>
          <w:trHeight w:val="98"/>
        </w:trPr>
        <w:tc>
          <w:tcPr>
            <w:tcW w:w="727" w:type="dxa"/>
            <w:shd w:val="clear" w:color="auto" w:fill="auto"/>
            <w:vAlign w:val="center"/>
          </w:tcPr>
          <w:p w:rsidR="00573CC9" w:rsidRPr="00265787" w:rsidRDefault="00573CC9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</w:rPr>
              <w:t>8.1.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573CC9" w:rsidRPr="00265787" w:rsidRDefault="00573CC9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573CC9" w:rsidRPr="00265787" w:rsidRDefault="00573CC9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proofErr w:type="spellStart"/>
            <w:r w:rsidRPr="00265787">
              <w:rPr>
                <w:sz w:val="22"/>
                <w:szCs w:val="22"/>
              </w:rPr>
              <w:t>офисно</w:t>
            </w:r>
            <w:proofErr w:type="spellEnd"/>
            <w:r w:rsidRPr="00265787">
              <w:rPr>
                <w:sz w:val="22"/>
                <w:szCs w:val="22"/>
              </w:rPr>
              <w:t>-бытовые модули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573CC9" w:rsidRPr="00265787" w:rsidRDefault="00573CC9" w:rsidP="0026578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естественная,</w:t>
            </w:r>
          </w:p>
          <w:p w:rsidR="00573CC9" w:rsidRPr="00265787" w:rsidRDefault="00573CC9" w:rsidP="0026578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73CC9" w:rsidRPr="00265787" w:rsidTr="009034DD">
        <w:trPr>
          <w:trHeight w:val="98"/>
        </w:trPr>
        <w:tc>
          <w:tcPr>
            <w:tcW w:w="727" w:type="dxa"/>
            <w:shd w:val="clear" w:color="auto" w:fill="auto"/>
            <w:vAlign w:val="center"/>
          </w:tcPr>
          <w:p w:rsidR="00573CC9" w:rsidRPr="00265787" w:rsidRDefault="00700C16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  <w:lang w:val="en-US"/>
              </w:rPr>
              <w:t>8</w:t>
            </w:r>
            <w:r w:rsidRPr="00265787">
              <w:rPr>
                <w:b/>
                <w:noProof/>
                <w:sz w:val="22"/>
                <w:szCs w:val="22"/>
              </w:rPr>
              <w:t>.2.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573CC9" w:rsidRPr="00265787" w:rsidRDefault="00573CC9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573CC9" w:rsidRPr="00265787" w:rsidRDefault="00573CC9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Санитарные модули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573CC9" w:rsidRPr="00265787" w:rsidRDefault="00573CC9" w:rsidP="0026578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 xml:space="preserve">- принудительная с установкой </w:t>
            </w:r>
          </w:p>
          <w:p w:rsidR="00573CC9" w:rsidRPr="00265787" w:rsidRDefault="00573CC9" w:rsidP="0026578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вентиляторов</w:t>
            </w:r>
          </w:p>
        </w:tc>
      </w:tr>
      <w:tr w:rsidR="00573CC9" w:rsidRPr="00265787" w:rsidTr="009034DD">
        <w:trPr>
          <w:trHeight w:val="98"/>
        </w:trPr>
        <w:tc>
          <w:tcPr>
            <w:tcW w:w="727" w:type="dxa"/>
            <w:shd w:val="clear" w:color="auto" w:fill="auto"/>
            <w:vAlign w:val="center"/>
          </w:tcPr>
          <w:p w:rsidR="00573CC9" w:rsidRPr="00265787" w:rsidRDefault="00700C16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</w:rPr>
              <w:t>9.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573CC9" w:rsidRPr="00265787" w:rsidRDefault="00573CC9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</w:rPr>
              <w:t xml:space="preserve">Лестница 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73CC9" w:rsidRPr="00265787" w:rsidRDefault="00573CC9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869" w:type="dxa"/>
            <w:shd w:val="clear" w:color="auto" w:fill="auto"/>
            <w:vAlign w:val="center"/>
          </w:tcPr>
          <w:p w:rsidR="00573CC9" w:rsidRPr="00265787" w:rsidRDefault="00573CC9" w:rsidP="0026578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73CC9" w:rsidRPr="00265787" w:rsidTr="009034DD">
        <w:trPr>
          <w:trHeight w:val="98"/>
        </w:trPr>
        <w:tc>
          <w:tcPr>
            <w:tcW w:w="727" w:type="dxa"/>
            <w:shd w:val="clear" w:color="auto" w:fill="auto"/>
            <w:vAlign w:val="center"/>
          </w:tcPr>
          <w:p w:rsidR="00573CC9" w:rsidRPr="00265787" w:rsidRDefault="00573CC9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</w:rPr>
              <w:t>9.1.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573CC9" w:rsidRPr="00265787" w:rsidRDefault="00573CC9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573CC9" w:rsidRPr="00265787" w:rsidRDefault="0050387B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внутренняя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573CC9" w:rsidRPr="00265787" w:rsidRDefault="00573CC9" w:rsidP="00DF6224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265787">
              <w:rPr>
                <w:color w:val="000000" w:themeColor="text1"/>
                <w:sz w:val="22"/>
                <w:szCs w:val="22"/>
              </w:rPr>
              <w:t xml:space="preserve">Стальная </w:t>
            </w:r>
            <w:proofErr w:type="spellStart"/>
            <w:r w:rsidR="00DF6224">
              <w:rPr>
                <w:color w:val="000000" w:themeColor="text1"/>
                <w:sz w:val="22"/>
                <w:szCs w:val="22"/>
              </w:rPr>
              <w:t>двухмаршевая</w:t>
            </w:r>
            <w:proofErr w:type="spellEnd"/>
            <w:r w:rsidRPr="00265787">
              <w:rPr>
                <w:color w:val="000000" w:themeColor="text1"/>
                <w:sz w:val="22"/>
                <w:szCs w:val="22"/>
              </w:rPr>
              <w:t xml:space="preserve">, окрашенная </w:t>
            </w:r>
            <w:r w:rsidRPr="00265787">
              <w:rPr>
                <w:color w:val="000000" w:themeColor="text1"/>
                <w:sz w:val="22"/>
                <w:szCs w:val="22"/>
                <w:lang w:val="en-US"/>
              </w:rPr>
              <w:t>RAL</w:t>
            </w:r>
            <w:r w:rsidRPr="00265787">
              <w:rPr>
                <w:color w:val="000000" w:themeColor="text1"/>
                <w:sz w:val="22"/>
                <w:szCs w:val="22"/>
              </w:rPr>
              <w:t xml:space="preserve"> </w:t>
            </w:r>
            <w:r w:rsidR="005F7D44" w:rsidRPr="00265787">
              <w:rPr>
                <w:color w:val="000000" w:themeColor="text1"/>
                <w:sz w:val="22"/>
                <w:szCs w:val="22"/>
              </w:rPr>
              <w:t>7040</w:t>
            </w:r>
            <w:r w:rsidRPr="00265787">
              <w:rPr>
                <w:color w:val="000000" w:themeColor="text1"/>
                <w:sz w:val="22"/>
                <w:szCs w:val="22"/>
              </w:rPr>
              <w:t xml:space="preserve"> или 70</w:t>
            </w:r>
            <w:r w:rsidR="005F7D44" w:rsidRPr="00265787">
              <w:rPr>
                <w:color w:val="000000" w:themeColor="text1"/>
                <w:sz w:val="22"/>
                <w:szCs w:val="22"/>
              </w:rPr>
              <w:t>16</w:t>
            </w:r>
            <w:r w:rsidRPr="00265787">
              <w:rPr>
                <w:color w:val="000000" w:themeColor="text1"/>
                <w:sz w:val="22"/>
                <w:szCs w:val="22"/>
              </w:rPr>
              <w:t xml:space="preserve"> (расположение </w:t>
            </w:r>
            <w:r w:rsidR="002175DF" w:rsidRPr="00265787">
              <w:rPr>
                <w:color w:val="000000" w:themeColor="text1"/>
                <w:sz w:val="22"/>
                <w:szCs w:val="22"/>
              </w:rPr>
              <w:t>указано</w:t>
            </w:r>
            <w:r w:rsidRPr="00265787">
              <w:rPr>
                <w:color w:val="000000" w:themeColor="text1"/>
                <w:sz w:val="22"/>
                <w:szCs w:val="22"/>
              </w:rPr>
              <w:t xml:space="preserve"> на схеме)</w:t>
            </w:r>
            <w:r w:rsidR="00DC2BFB" w:rsidRPr="00265787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573CC9" w:rsidRPr="00265787" w:rsidTr="009034DD">
        <w:trPr>
          <w:trHeight w:val="98"/>
        </w:trPr>
        <w:tc>
          <w:tcPr>
            <w:tcW w:w="727" w:type="dxa"/>
            <w:shd w:val="clear" w:color="auto" w:fill="auto"/>
            <w:vAlign w:val="center"/>
          </w:tcPr>
          <w:p w:rsidR="00573CC9" w:rsidRPr="00265787" w:rsidRDefault="00573CC9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  <w:lang w:val="en-US"/>
              </w:rPr>
            </w:pPr>
            <w:r w:rsidRPr="00265787">
              <w:rPr>
                <w:b/>
                <w:noProof/>
                <w:sz w:val="22"/>
                <w:szCs w:val="22"/>
              </w:rPr>
              <w:t>9.2</w:t>
            </w:r>
            <w:r w:rsidRPr="00265787">
              <w:rPr>
                <w:b/>
                <w:noProof/>
                <w:sz w:val="22"/>
                <w:szCs w:val="22"/>
                <w:lang w:val="en-US"/>
              </w:rPr>
              <w:t>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573CC9" w:rsidRPr="00265787" w:rsidRDefault="00573CC9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</w:rPr>
              <w:t>Заземление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73CC9" w:rsidRPr="00265787" w:rsidRDefault="00573CC9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Заземление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69339F" w:rsidRPr="00265787" w:rsidRDefault="002A3024" w:rsidP="0026578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265787">
              <w:rPr>
                <w:color w:val="000000" w:themeColor="text1"/>
                <w:sz w:val="22"/>
                <w:szCs w:val="22"/>
              </w:rPr>
              <w:t xml:space="preserve">- </w:t>
            </w:r>
            <w:r w:rsidR="0069339F" w:rsidRPr="00265787">
              <w:rPr>
                <w:color w:val="000000" w:themeColor="text1"/>
                <w:sz w:val="22"/>
                <w:szCs w:val="22"/>
              </w:rPr>
              <w:t xml:space="preserve">провод заземления, оцинкованный с крестовым зажимом. </w:t>
            </w:r>
          </w:p>
          <w:p w:rsidR="0069339F" w:rsidRPr="00265787" w:rsidRDefault="0069339F" w:rsidP="0026578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265787">
              <w:rPr>
                <w:color w:val="000000" w:themeColor="text1"/>
                <w:sz w:val="22"/>
                <w:szCs w:val="22"/>
              </w:rPr>
              <w:t>- заземление контейнера, выполняется при монтаже модулей</w:t>
            </w:r>
          </w:p>
          <w:p w:rsidR="00573CC9" w:rsidRPr="00265787" w:rsidRDefault="0069339F" w:rsidP="0026578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265787">
              <w:rPr>
                <w:color w:val="000000" w:themeColor="text1"/>
                <w:sz w:val="22"/>
                <w:szCs w:val="22"/>
              </w:rPr>
              <w:t xml:space="preserve">- контур заземления дублируется с двух </w:t>
            </w:r>
            <w:r w:rsidR="00AC350F" w:rsidRPr="00265787">
              <w:rPr>
                <w:color w:val="000000" w:themeColor="text1"/>
                <w:sz w:val="22"/>
                <w:szCs w:val="22"/>
              </w:rPr>
              <w:t>противопол</w:t>
            </w:r>
            <w:r w:rsidR="005F7D44" w:rsidRPr="00265787">
              <w:rPr>
                <w:color w:val="000000" w:themeColor="text1"/>
                <w:sz w:val="22"/>
                <w:szCs w:val="22"/>
              </w:rPr>
              <w:t>о</w:t>
            </w:r>
            <w:r w:rsidR="00AC350F" w:rsidRPr="00265787">
              <w:rPr>
                <w:color w:val="000000" w:themeColor="text1"/>
                <w:sz w:val="22"/>
                <w:szCs w:val="22"/>
              </w:rPr>
              <w:t xml:space="preserve">жных </w:t>
            </w:r>
            <w:r w:rsidRPr="00265787">
              <w:rPr>
                <w:color w:val="000000" w:themeColor="text1"/>
                <w:sz w:val="22"/>
                <w:szCs w:val="22"/>
              </w:rPr>
              <w:t>сторон здания</w:t>
            </w:r>
          </w:p>
        </w:tc>
      </w:tr>
      <w:tr w:rsidR="00573CC9" w:rsidRPr="00265787" w:rsidTr="009034DD">
        <w:trPr>
          <w:trHeight w:val="98"/>
        </w:trPr>
        <w:tc>
          <w:tcPr>
            <w:tcW w:w="727" w:type="dxa"/>
            <w:shd w:val="clear" w:color="auto" w:fill="auto"/>
            <w:vAlign w:val="center"/>
          </w:tcPr>
          <w:p w:rsidR="00573CC9" w:rsidRPr="00265787" w:rsidRDefault="00573CC9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  <w:lang w:val="en-US"/>
              </w:rPr>
              <w:t>10</w:t>
            </w:r>
            <w:r w:rsidRPr="00265787">
              <w:rPr>
                <w:b/>
                <w:noProof/>
                <w:sz w:val="22"/>
                <w:szCs w:val="22"/>
              </w:rPr>
              <w:t>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573CC9" w:rsidRPr="00265787" w:rsidRDefault="00573CC9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</w:rPr>
              <w:t>Сантехника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73CC9" w:rsidRPr="00265787" w:rsidRDefault="00573CC9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869" w:type="dxa"/>
            <w:shd w:val="clear" w:color="auto" w:fill="auto"/>
            <w:vAlign w:val="center"/>
          </w:tcPr>
          <w:p w:rsidR="00573CC9" w:rsidRPr="00265787" w:rsidRDefault="00573CC9" w:rsidP="0026578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73CC9" w:rsidRPr="00265787" w:rsidTr="009034DD">
        <w:trPr>
          <w:trHeight w:val="98"/>
        </w:trPr>
        <w:tc>
          <w:tcPr>
            <w:tcW w:w="727" w:type="dxa"/>
            <w:shd w:val="clear" w:color="auto" w:fill="auto"/>
            <w:vAlign w:val="center"/>
          </w:tcPr>
          <w:p w:rsidR="00573CC9" w:rsidRPr="00265787" w:rsidRDefault="00573CC9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  <w:lang w:val="en-US"/>
              </w:rPr>
              <w:t>10</w:t>
            </w:r>
            <w:r w:rsidRPr="00265787">
              <w:rPr>
                <w:b/>
                <w:noProof/>
                <w:sz w:val="22"/>
                <w:szCs w:val="22"/>
              </w:rPr>
              <w:t>.1.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573CC9" w:rsidRPr="00265787" w:rsidRDefault="00573CC9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573CC9" w:rsidRPr="00265787" w:rsidRDefault="00573CC9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Туалетный модуль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573CC9" w:rsidRPr="00265787" w:rsidRDefault="00573CC9" w:rsidP="0026578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 xml:space="preserve">- Унитаз фаянсовый, </w:t>
            </w:r>
            <w:r w:rsidR="00B43763">
              <w:rPr>
                <w:sz w:val="22"/>
                <w:szCs w:val="22"/>
              </w:rPr>
              <w:t>2</w:t>
            </w:r>
            <w:r w:rsidR="008A0532">
              <w:rPr>
                <w:sz w:val="22"/>
                <w:szCs w:val="22"/>
              </w:rPr>
              <w:t xml:space="preserve"> </w:t>
            </w:r>
            <w:r w:rsidRPr="00265787">
              <w:rPr>
                <w:sz w:val="22"/>
                <w:szCs w:val="22"/>
              </w:rPr>
              <w:t>шт.</w:t>
            </w:r>
          </w:p>
          <w:p w:rsidR="00573CC9" w:rsidRPr="00265787" w:rsidRDefault="00573CC9" w:rsidP="0026578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 xml:space="preserve">- Раковина фаянсовая, </w:t>
            </w:r>
            <w:r w:rsidR="00B43763">
              <w:rPr>
                <w:sz w:val="22"/>
                <w:szCs w:val="22"/>
              </w:rPr>
              <w:t>2</w:t>
            </w:r>
            <w:r w:rsidRPr="00265787">
              <w:rPr>
                <w:sz w:val="22"/>
                <w:szCs w:val="22"/>
              </w:rPr>
              <w:t xml:space="preserve"> шт.</w:t>
            </w:r>
          </w:p>
          <w:p w:rsidR="00573CC9" w:rsidRPr="00265787" w:rsidRDefault="00573CC9" w:rsidP="0026578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 xml:space="preserve">- накопительный бойлер, 1-1,5КВт, 220В </w:t>
            </w:r>
            <w:r w:rsidR="005F7D44" w:rsidRPr="00265787">
              <w:rPr>
                <w:sz w:val="22"/>
                <w:szCs w:val="22"/>
              </w:rPr>
              <w:t>5</w:t>
            </w:r>
            <w:r w:rsidRPr="00265787">
              <w:rPr>
                <w:sz w:val="22"/>
                <w:szCs w:val="22"/>
              </w:rPr>
              <w:t>0л, 2 шт.</w:t>
            </w:r>
          </w:p>
          <w:p w:rsidR="00573CC9" w:rsidRPr="00265787" w:rsidRDefault="00573CC9" w:rsidP="0026578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Подача воды ПВХ трубы без утепления</w:t>
            </w:r>
          </w:p>
          <w:p w:rsidR="00573CC9" w:rsidRPr="00265787" w:rsidRDefault="00573CC9" w:rsidP="0026578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канализация: ПВХ трубы Д110/Д50</w:t>
            </w:r>
          </w:p>
          <w:p w:rsidR="00573CC9" w:rsidRPr="00265787" w:rsidRDefault="00573CC9" w:rsidP="00D60E91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вентилятор вытяжной (</w:t>
            </w:r>
            <w:r w:rsidR="00B43763">
              <w:rPr>
                <w:sz w:val="22"/>
                <w:szCs w:val="22"/>
              </w:rPr>
              <w:t>2</w:t>
            </w:r>
            <w:r w:rsidRPr="00265787">
              <w:rPr>
                <w:sz w:val="22"/>
                <w:szCs w:val="22"/>
              </w:rPr>
              <w:t xml:space="preserve"> шт.)</w:t>
            </w:r>
          </w:p>
        </w:tc>
      </w:tr>
      <w:tr w:rsidR="00573CC9" w:rsidRPr="00265787" w:rsidTr="009034DD">
        <w:trPr>
          <w:trHeight w:val="98"/>
        </w:trPr>
        <w:tc>
          <w:tcPr>
            <w:tcW w:w="727" w:type="dxa"/>
            <w:shd w:val="clear" w:color="auto" w:fill="auto"/>
            <w:vAlign w:val="center"/>
          </w:tcPr>
          <w:p w:rsidR="00573CC9" w:rsidRPr="00265787" w:rsidRDefault="00573CC9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  <w:lang w:val="en-US"/>
              </w:rPr>
            </w:pPr>
            <w:r w:rsidRPr="00265787">
              <w:rPr>
                <w:b/>
                <w:noProof/>
                <w:sz w:val="22"/>
                <w:szCs w:val="22"/>
                <w:lang w:val="en-US"/>
              </w:rPr>
              <w:t>10</w:t>
            </w:r>
            <w:r w:rsidRPr="00265787">
              <w:rPr>
                <w:b/>
                <w:noProof/>
                <w:sz w:val="22"/>
                <w:szCs w:val="22"/>
              </w:rPr>
              <w:t>.2</w:t>
            </w:r>
            <w:r w:rsidRPr="00265787">
              <w:rPr>
                <w:b/>
                <w:noProof/>
                <w:sz w:val="22"/>
                <w:szCs w:val="22"/>
                <w:lang w:val="en-US"/>
              </w:rPr>
              <w:t>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573CC9" w:rsidRPr="00265787" w:rsidRDefault="00573CC9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573CC9" w:rsidRPr="00265787" w:rsidRDefault="00573CC9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Подача в модуль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573CC9" w:rsidRPr="00265787" w:rsidRDefault="00573CC9" w:rsidP="0026578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- наружная, ПВХ трубы с утеплением и греющим кабелем</w:t>
            </w:r>
            <w:r w:rsidR="002175DF" w:rsidRPr="00265787">
              <w:rPr>
                <w:sz w:val="22"/>
                <w:szCs w:val="22"/>
              </w:rPr>
              <w:t xml:space="preserve"> </w:t>
            </w:r>
          </w:p>
          <w:p w:rsidR="00573CC9" w:rsidRPr="00265787" w:rsidRDefault="00573CC9" w:rsidP="0026578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73CC9" w:rsidRPr="00265787" w:rsidTr="009034DD">
        <w:trPr>
          <w:trHeight w:val="98"/>
        </w:trPr>
        <w:tc>
          <w:tcPr>
            <w:tcW w:w="727" w:type="dxa"/>
            <w:shd w:val="clear" w:color="auto" w:fill="auto"/>
            <w:vAlign w:val="center"/>
          </w:tcPr>
          <w:p w:rsidR="00573CC9" w:rsidRPr="00265787" w:rsidRDefault="00573CC9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  <w:lang w:val="en-US"/>
              </w:rPr>
            </w:pPr>
            <w:r w:rsidRPr="00265787">
              <w:rPr>
                <w:b/>
                <w:noProof/>
                <w:sz w:val="22"/>
                <w:szCs w:val="22"/>
                <w:lang w:val="en-US"/>
              </w:rPr>
              <w:t>10</w:t>
            </w:r>
            <w:r w:rsidRPr="00265787">
              <w:rPr>
                <w:b/>
                <w:noProof/>
                <w:sz w:val="22"/>
                <w:szCs w:val="22"/>
              </w:rPr>
              <w:t>.</w:t>
            </w:r>
            <w:r w:rsidRPr="00265787">
              <w:rPr>
                <w:b/>
                <w:noProof/>
                <w:sz w:val="22"/>
                <w:szCs w:val="22"/>
                <w:lang w:val="en-US"/>
              </w:rPr>
              <w:t>3.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573CC9" w:rsidRPr="00265787" w:rsidRDefault="00573CC9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573CC9" w:rsidRPr="00265787" w:rsidRDefault="00573CC9" w:rsidP="00E46767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>Вод</w:t>
            </w:r>
            <w:r w:rsidR="00AC2DC7" w:rsidRPr="00265787">
              <w:rPr>
                <w:sz w:val="22"/>
                <w:szCs w:val="22"/>
              </w:rPr>
              <w:t>о</w:t>
            </w:r>
            <w:r w:rsidRPr="00265787">
              <w:rPr>
                <w:sz w:val="22"/>
                <w:szCs w:val="22"/>
              </w:rPr>
              <w:t>отведение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8A0532" w:rsidRPr="00265787" w:rsidRDefault="00573CC9" w:rsidP="008A0532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65787">
              <w:rPr>
                <w:sz w:val="22"/>
                <w:szCs w:val="22"/>
              </w:rPr>
              <w:t xml:space="preserve">- наружное, ПВХ трубы </w:t>
            </w:r>
            <w:r w:rsidRPr="00265787">
              <w:rPr>
                <w:sz w:val="22"/>
                <w:szCs w:val="22"/>
                <w:lang w:val="en-US"/>
              </w:rPr>
              <w:t>D</w:t>
            </w:r>
            <w:r w:rsidRPr="00265787">
              <w:rPr>
                <w:sz w:val="22"/>
                <w:szCs w:val="22"/>
              </w:rPr>
              <w:t xml:space="preserve">110 </w:t>
            </w:r>
            <w:r w:rsidR="008A0532">
              <w:rPr>
                <w:sz w:val="22"/>
                <w:szCs w:val="22"/>
              </w:rPr>
              <w:t xml:space="preserve">с утеплением и греющим кабелем </w:t>
            </w:r>
          </w:p>
          <w:p w:rsidR="00573CC9" w:rsidRPr="00265787" w:rsidRDefault="00573CC9" w:rsidP="00265787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0387B" w:rsidRPr="00265787" w:rsidTr="009034DD">
        <w:trPr>
          <w:trHeight w:val="98"/>
        </w:trPr>
        <w:tc>
          <w:tcPr>
            <w:tcW w:w="727" w:type="dxa"/>
            <w:shd w:val="clear" w:color="auto" w:fill="auto"/>
            <w:vAlign w:val="center"/>
          </w:tcPr>
          <w:p w:rsidR="0050387B" w:rsidRPr="00FF5E55" w:rsidRDefault="0050387B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ahoma" w:hAnsi="Tahoma" w:cs="Tahoma"/>
                <w:b/>
                <w:noProof/>
                <w:sz w:val="18"/>
                <w:szCs w:val="18"/>
                <w:lang w:val="en-US"/>
              </w:rPr>
            </w:pPr>
            <w:r w:rsidRPr="00FF5E55">
              <w:rPr>
                <w:rFonts w:ascii="Tahoma" w:hAnsi="Tahoma" w:cs="Tahoma"/>
                <w:b/>
                <w:noProof/>
                <w:sz w:val="18"/>
                <w:szCs w:val="18"/>
                <w:lang w:val="en-US"/>
              </w:rPr>
              <w:t>1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</w:rPr>
              <w:t>0</w:t>
            </w:r>
            <w:r w:rsidRPr="00FF5E55">
              <w:rPr>
                <w:rFonts w:ascii="Tahoma" w:hAnsi="Tahoma" w:cs="Tahoma"/>
                <w:b/>
                <w:noProof/>
                <w:sz w:val="18"/>
                <w:szCs w:val="18"/>
              </w:rPr>
              <w:t>.</w:t>
            </w:r>
            <w:r>
              <w:rPr>
                <w:rFonts w:ascii="Tahoma" w:hAnsi="Tahoma" w:cs="Tahoma"/>
                <w:b/>
                <w:noProof/>
                <w:sz w:val="18"/>
                <w:szCs w:val="18"/>
                <w:lang w:val="en-US"/>
              </w:rPr>
              <w:t>4</w:t>
            </w:r>
            <w:r w:rsidRPr="00FF5E55">
              <w:rPr>
                <w:rFonts w:ascii="Tahoma" w:hAnsi="Tahoma" w:cs="Tahoma"/>
                <w:b/>
                <w:noProof/>
                <w:sz w:val="18"/>
                <w:szCs w:val="18"/>
                <w:lang w:val="en-US"/>
              </w:rPr>
              <w:t>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50387B" w:rsidRPr="00FF5E55" w:rsidRDefault="0050387B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50387B" w:rsidRPr="0050387B" w:rsidRDefault="0050387B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50387B">
              <w:rPr>
                <w:noProof/>
                <w:sz w:val="22"/>
                <w:szCs w:val="22"/>
              </w:rPr>
              <w:t>Сушилки для рук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50387B" w:rsidRPr="0050387B" w:rsidRDefault="0050387B" w:rsidP="0050387B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0387B">
              <w:rPr>
                <w:sz w:val="22"/>
                <w:szCs w:val="22"/>
              </w:rPr>
              <w:t xml:space="preserve">Предусмотреть в туалетных кабинках Сушилки для рук </w:t>
            </w:r>
            <w:r w:rsidRPr="0050387B">
              <w:rPr>
                <w:sz w:val="22"/>
                <w:szCs w:val="22"/>
                <w:lang w:val="en-US"/>
              </w:rPr>
              <w:t>Dyson</w:t>
            </w:r>
            <w:r w:rsidRPr="0050387B">
              <w:rPr>
                <w:sz w:val="22"/>
                <w:szCs w:val="22"/>
              </w:rPr>
              <w:t xml:space="preserve"> </w:t>
            </w:r>
            <w:proofErr w:type="spellStart"/>
            <w:r w:rsidRPr="0050387B">
              <w:rPr>
                <w:sz w:val="22"/>
                <w:szCs w:val="22"/>
                <w:lang w:val="en-US"/>
              </w:rPr>
              <w:t>Airblade</w:t>
            </w:r>
            <w:proofErr w:type="spellEnd"/>
            <w:r w:rsidRPr="0050387B">
              <w:rPr>
                <w:sz w:val="22"/>
                <w:szCs w:val="22"/>
              </w:rPr>
              <w:t xml:space="preserve"> </w:t>
            </w:r>
            <w:r w:rsidRPr="0050387B">
              <w:rPr>
                <w:sz w:val="22"/>
                <w:szCs w:val="22"/>
                <w:lang w:val="en-US"/>
              </w:rPr>
              <w:t>HU</w:t>
            </w:r>
            <w:r w:rsidRPr="0050387B">
              <w:rPr>
                <w:sz w:val="22"/>
                <w:szCs w:val="22"/>
              </w:rPr>
              <w:t>02 (Или Аналог) с установкой отдельной розетки для подключения.</w:t>
            </w:r>
          </w:p>
        </w:tc>
      </w:tr>
      <w:tr w:rsidR="0050387B" w:rsidRPr="00265787" w:rsidTr="009034DD">
        <w:trPr>
          <w:trHeight w:val="98"/>
        </w:trPr>
        <w:tc>
          <w:tcPr>
            <w:tcW w:w="727" w:type="dxa"/>
            <w:shd w:val="clear" w:color="auto" w:fill="auto"/>
            <w:vAlign w:val="center"/>
          </w:tcPr>
          <w:p w:rsidR="0050387B" w:rsidRPr="00265787" w:rsidRDefault="0050387B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  <w:lang w:val="en-US"/>
              </w:rPr>
              <w:t>1</w:t>
            </w:r>
            <w:r w:rsidRPr="00265787">
              <w:rPr>
                <w:b/>
                <w:noProof/>
                <w:sz w:val="22"/>
                <w:szCs w:val="22"/>
              </w:rPr>
              <w:t>1.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50387B" w:rsidRPr="00265787" w:rsidRDefault="0050387B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rFonts w:eastAsia="Arial,Bold"/>
                <w:b/>
                <w:bCs/>
                <w:sz w:val="22"/>
                <w:szCs w:val="22"/>
              </w:rPr>
              <w:t>Дополнительное оборудование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0387B" w:rsidRPr="00265787" w:rsidRDefault="0050387B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5869" w:type="dxa"/>
            <w:shd w:val="clear" w:color="auto" w:fill="auto"/>
            <w:vAlign w:val="center"/>
          </w:tcPr>
          <w:p w:rsidR="0050387B" w:rsidRPr="00265787" w:rsidRDefault="0050387B" w:rsidP="0050387B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0387B" w:rsidRPr="00265787" w:rsidTr="009034DD">
        <w:trPr>
          <w:trHeight w:val="98"/>
        </w:trPr>
        <w:tc>
          <w:tcPr>
            <w:tcW w:w="727" w:type="dxa"/>
            <w:shd w:val="clear" w:color="auto" w:fill="auto"/>
            <w:vAlign w:val="center"/>
          </w:tcPr>
          <w:p w:rsidR="0050387B" w:rsidRPr="00265787" w:rsidRDefault="0050387B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  <w:lang w:val="en-US"/>
              </w:rPr>
              <w:t>1</w:t>
            </w:r>
            <w:r w:rsidRPr="00265787">
              <w:rPr>
                <w:b/>
                <w:noProof/>
                <w:sz w:val="22"/>
                <w:szCs w:val="22"/>
              </w:rPr>
              <w:t>1.1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50387B" w:rsidRPr="00265787" w:rsidRDefault="0050387B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rFonts w:eastAsia="Arial,Bold"/>
                <w:b/>
                <w:bCs/>
                <w:color w:val="000000" w:themeColor="text1"/>
                <w:sz w:val="22"/>
                <w:szCs w:val="22"/>
              </w:rPr>
            </w:pPr>
            <w:r w:rsidRPr="00265787">
              <w:rPr>
                <w:rFonts w:eastAsia="Arial,Bold"/>
                <w:b/>
                <w:bCs/>
                <w:color w:val="000000" w:themeColor="text1"/>
                <w:sz w:val="22"/>
                <w:szCs w:val="22"/>
              </w:rPr>
              <w:t>Доводчики дверные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0387B" w:rsidRPr="00265787" w:rsidRDefault="0050387B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265787">
              <w:rPr>
                <w:color w:val="000000" w:themeColor="text1"/>
                <w:sz w:val="22"/>
                <w:szCs w:val="22"/>
              </w:rPr>
              <w:t>Шт.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50387B" w:rsidRPr="00265787" w:rsidRDefault="0050387B" w:rsidP="0050387B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Установка </w:t>
            </w:r>
            <w:r w:rsidRPr="00265787">
              <w:rPr>
                <w:color w:val="000000" w:themeColor="text1"/>
                <w:sz w:val="22"/>
                <w:szCs w:val="22"/>
              </w:rPr>
              <w:t>на ВСЕХ дверях, наружных и внутренних</w:t>
            </w:r>
          </w:p>
        </w:tc>
      </w:tr>
      <w:tr w:rsidR="0050387B" w:rsidRPr="00265787" w:rsidTr="009034DD">
        <w:trPr>
          <w:trHeight w:val="98"/>
        </w:trPr>
        <w:tc>
          <w:tcPr>
            <w:tcW w:w="727" w:type="dxa"/>
            <w:shd w:val="clear" w:color="auto" w:fill="auto"/>
            <w:vAlign w:val="center"/>
          </w:tcPr>
          <w:p w:rsidR="0050387B" w:rsidRPr="00265787" w:rsidRDefault="0050387B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  <w:lang w:val="en-US"/>
              </w:rPr>
            </w:pPr>
            <w:r w:rsidRPr="00265787">
              <w:rPr>
                <w:b/>
                <w:noProof/>
                <w:sz w:val="22"/>
                <w:szCs w:val="22"/>
                <w:lang w:val="en-US"/>
              </w:rPr>
              <w:t>1</w:t>
            </w:r>
            <w:r w:rsidRPr="00265787">
              <w:rPr>
                <w:b/>
                <w:noProof/>
                <w:sz w:val="22"/>
                <w:szCs w:val="22"/>
              </w:rPr>
              <w:t>1.2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50387B" w:rsidRPr="00265787" w:rsidRDefault="0050387B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color w:val="000000" w:themeColor="text1"/>
                <w:sz w:val="22"/>
                <w:szCs w:val="22"/>
              </w:rPr>
            </w:pPr>
            <w:r w:rsidRPr="00265787">
              <w:rPr>
                <w:b/>
                <w:noProof/>
                <w:color w:val="000000" w:themeColor="text1"/>
                <w:sz w:val="22"/>
                <w:szCs w:val="22"/>
              </w:rPr>
              <w:t>Кондиционер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0387B" w:rsidRPr="00265787" w:rsidRDefault="0050387B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265787">
              <w:rPr>
                <w:color w:val="000000" w:themeColor="text1"/>
                <w:sz w:val="22"/>
                <w:szCs w:val="22"/>
              </w:rPr>
              <w:t xml:space="preserve">комплект 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50387B" w:rsidRPr="00265787" w:rsidRDefault="0050387B" w:rsidP="0050387B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265787">
              <w:rPr>
                <w:color w:val="000000" w:themeColor="text1"/>
                <w:sz w:val="22"/>
                <w:szCs w:val="22"/>
              </w:rPr>
              <w:t>Кондиционер настенный (Сплит-система) (расположение на наружной стене соответствующего помещения, указано на схеме)</w:t>
            </w:r>
          </w:p>
          <w:p w:rsidR="0050387B" w:rsidRPr="00265787" w:rsidRDefault="0050387B" w:rsidP="0050387B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265787">
              <w:rPr>
                <w:color w:val="000000" w:themeColor="text1"/>
                <w:sz w:val="22"/>
                <w:szCs w:val="22"/>
              </w:rPr>
              <w:t xml:space="preserve">- Кондиционер "7" (рекомендован для установки в одиночный модуль, холодопроизводительность 2 КВт) – </w:t>
            </w:r>
            <w:r w:rsidR="002E6ED9">
              <w:rPr>
                <w:sz w:val="22"/>
                <w:szCs w:val="22"/>
              </w:rPr>
              <w:t>7</w:t>
            </w:r>
            <w:r w:rsidRPr="00265787">
              <w:rPr>
                <w:color w:val="000000" w:themeColor="text1"/>
                <w:sz w:val="22"/>
                <w:szCs w:val="22"/>
              </w:rPr>
              <w:t xml:space="preserve"> шт.</w:t>
            </w:r>
          </w:p>
          <w:p w:rsidR="0050387B" w:rsidRPr="00265787" w:rsidRDefault="0050387B" w:rsidP="0050387B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265787">
              <w:rPr>
                <w:color w:val="000000" w:themeColor="text1"/>
                <w:sz w:val="22"/>
                <w:szCs w:val="22"/>
              </w:rPr>
              <w:t xml:space="preserve">- Кондиционер "9" (рекомендован для установки в сдвоенный модуль, холодопроизводительность 2,5 КВт) – </w:t>
            </w:r>
            <w:r w:rsidR="002E6ED9">
              <w:rPr>
                <w:color w:val="000000" w:themeColor="text1"/>
                <w:sz w:val="22"/>
                <w:szCs w:val="22"/>
              </w:rPr>
              <w:t>11</w:t>
            </w:r>
            <w:r w:rsidRPr="00265787">
              <w:rPr>
                <w:color w:val="000000" w:themeColor="text1"/>
                <w:sz w:val="22"/>
                <w:szCs w:val="22"/>
              </w:rPr>
              <w:t xml:space="preserve"> шт.</w:t>
            </w:r>
          </w:p>
          <w:p w:rsidR="0050387B" w:rsidRPr="00265787" w:rsidRDefault="0050387B" w:rsidP="0050387B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265787">
              <w:rPr>
                <w:color w:val="000000" w:themeColor="text1"/>
                <w:sz w:val="22"/>
                <w:szCs w:val="22"/>
              </w:rPr>
              <w:t xml:space="preserve">- Кондиционер "12" (рекомендован для установки в 3 и четверной модуль, холодопроизводительность 3,5 КВ) – </w:t>
            </w:r>
            <w:r w:rsidR="002E6ED9">
              <w:rPr>
                <w:color w:val="000000" w:themeColor="text1"/>
                <w:sz w:val="22"/>
                <w:szCs w:val="22"/>
              </w:rPr>
              <w:t>1</w:t>
            </w:r>
            <w:r w:rsidRPr="00265787">
              <w:rPr>
                <w:color w:val="000000" w:themeColor="text1"/>
                <w:sz w:val="22"/>
                <w:szCs w:val="22"/>
              </w:rPr>
              <w:t xml:space="preserve"> шт.</w:t>
            </w:r>
          </w:p>
        </w:tc>
      </w:tr>
      <w:tr w:rsidR="0050387B" w:rsidRPr="00265787" w:rsidTr="009034DD">
        <w:trPr>
          <w:trHeight w:val="98"/>
        </w:trPr>
        <w:tc>
          <w:tcPr>
            <w:tcW w:w="727" w:type="dxa"/>
            <w:shd w:val="clear" w:color="auto" w:fill="auto"/>
            <w:vAlign w:val="center"/>
          </w:tcPr>
          <w:p w:rsidR="0050387B" w:rsidRPr="00265787" w:rsidRDefault="0050387B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  <w:lang w:val="en-US"/>
              </w:rPr>
            </w:pPr>
            <w:r w:rsidRPr="00265787">
              <w:rPr>
                <w:b/>
                <w:noProof/>
                <w:sz w:val="22"/>
                <w:szCs w:val="22"/>
                <w:lang w:val="en-US"/>
              </w:rPr>
              <w:t>1</w:t>
            </w:r>
            <w:r w:rsidRPr="00265787">
              <w:rPr>
                <w:b/>
                <w:noProof/>
                <w:sz w:val="22"/>
                <w:szCs w:val="22"/>
              </w:rPr>
              <w:t>1.</w:t>
            </w:r>
            <w:r w:rsidRPr="00265787">
              <w:rPr>
                <w:b/>
                <w:noProof/>
                <w:sz w:val="22"/>
                <w:szCs w:val="22"/>
                <w:lang w:val="en-US"/>
              </w:rPr>
              <w:t>3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50387B" w:rsidRPr="00265787" w:rsidRDefault="0050387B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color w:val="000000" w:themeColor="text1"/>
                <w:sz w:val="22"/>
                <w:szCs w:val="22"/>
              </w:rPr>
            </w:pPr>
            <w:r w:rsidRPr="00265787">
              <w:rPr>
                <w:b/>
                <w:noProof/>
                <w:color w:val="000000" w:themeColor="text1"/>
                <w:sz w:val="22"/>
                <w:szCs w:val="22"/>
              </w:rPr>
              <w:t>Накопительная ёмкость/ЛОС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0387B" w:rsidRPr="00265787" w:rsidRDefault="0050387B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265787">
              <w:rPr>
                <w:color w:val="000000" w:themeColor="text1"/>
                <w:sz w:val="22"/>
                <w:szCs w:val="22"/>
              </w:rPr>
              <w:t>комплект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50387B" w:rsidRPr="00265787" w:rsidRDefault="0050387B" w:rsidP="0050387B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265787">
              <w:rPr>
                <w:color w:val="000000" w:themeColor="text1"/>
                <w:sz w:val="22"/>
                <w:szCs w:val="22"/>
              </w:rPr>
              <w:t>Установка и подключение ЛОС (расположение и модель указывается на схеме (</w:t>
            </w:r>
            <w:r w:rsidRPr="00265787">
              <w:rPr>
                <w:color w:val="000000" w:themeColor="text1"/>
                <w:sz w:val="22"/>
                <w:szCs w:val="22"/>
                <w:lang w:val="en-US"/>
              </w:rPr>
              <w:t>Astra</w:t>
            </w:r>
            <w:r w:rsidRPr="00265787">
              <w:rPr>
                <w:color w:val="000000" w:themeColor="text1"/>
                <w:sz w:val="22"/>
                <w:szCs w:val="22"/>
              </w:rPr>
              <w:t xml:space="preserve"> 10 или аналог)</w:t>
            </w:r>
          </w:p>
        </w:tc>
      </w:tr>
      <w:tr w:rsidR="0050387B" w:rsidRPr="00265787" w:rsidTr="009034DD">
        <w:trPr>
          <w:trHeight w:val="98"/>
        </w:trPr>
        <w:tc>
          <w:tcPr>
            <w:tcW w:w="727" w:type="dxa"/>
            <w:shd w:val="clear" w:color="auto" w:fill="auto"/>
            <w:vAlign w:val="center"/>
          </w:tcPr>
          <w:p w:rsidR="0050387B" w:rsidRPr="00265787" w:rsidRDefault="0050387B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color w:val="000000" w:themeColor="text1"/>
                <w:sz w:val="22"/>
                <w:szCs w:val="22"/>
              </w:rPr>
            </w:pPr>
            <w:r w:rsidRPr="00265787">
              <w:rPr>
                <w:b/>
                <w:noProof/>
                <w:color w:val="000000" w:themeColor="text1"/>
                <w:sz w:val="22"/>
                <w:szCs w:val="22"/>
                <w:lang w:val="en-US"/>
              </w:rPr>
              <w:t>1</w:t>
            </w:r>
            <w:r w:rsidRPr="00265787">
              <w:rPr>
                <w:b/>
                <w:noProof/>
                <w:color w:val="000000" w:themeColor="text1"/>
                <w:sz w:val="22"/>
                <w:szCs w:val="22"/>
              </w:rPr>
              <w:t>1.</w:t>
            </w:r>
            <w:r w:rsidRPr="00265787">
              <w:rPr>
                <w:b/>
                <w:noProof/>
                <w:color w:val="000000" w:themeColor="text1"/>
                <w:sz w:val="22"/>
                <w:szCs w:val="22"/>
                <w:lang w:val="en-US"/>
              </w:rPr>
              <w:t>4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50387B" w:rsidRPr="00265787" w:rsidRDefault="0050387B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color w:val="000000" w:themeColor="text1"/>
                <w:sz w:val="22"/>
                <w:szCs w:val="22"/>
              </w:rPr>
            </w:pPr>
            <w:r w:rsidRPr="00265787">
              <w:rPr>
                <w:b/>
                <w:noProof/>
                <w:color w:val="000000" w:themeColor="text1"/>
                <w:sz w:val="22"/>
                <w:szCs w:val="22"/>
              </w:rPr>
              <w:t>Подвод воды/водотоведение столовая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0387B" w:rsidRPr="00265787" w:rsidRDefault="0050387B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869" w:type="dxa"/>
            <w:shd w:val="clear" w:color="auto" w:fill="auto"/>
            <w:vAlign w:val="center"/>
          </w:tcPr>
          <w:p w:rsidR="0050387B" w:rsidRPr="00265787" w:rsidRDefault="0050387B" w:rsidP="0050387B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265787">
              <w:rPr>
                <w:noProof/>
                <w:color w:val="000000" w:themeColor="text1"/>
                <w:sz w:val="22"/>
                <w:szCs w:val="22"/>
              </w:rPr>
              <w:t>Предусмотреть в столовой ввод ХВС  /отвод канализации + установку</w:t>
            </w:r>
            <w:r w:rsidRPr="00265787">
              <w:rPr>
                <w:color w:val="000000" w:themeColor="text1"/>
                <w:sz w:val="22"/>
                <w:szCs w:val="22"/>
              </w:rPr>
              <w:t xml:space="preserve"> накопительного бойлера, 1-1,5КВт, 220В 30л </w:t>
            </w:r>
            <w:proofErr w:type="gramStart"/>
            <w:r w:rsidRPr="00265787">
              <w:rPr>
                <w:color w:val="000000" w:themeColor="text1"/>
                <w:sz w:val="22"/>
                <w:szCs w:val="22"/>
              </w:rPr>
              <w:t>для сан</w:t>
            </w:r>
            <w:proofErr w:type="gramEnd"/>
            <w:r w:rsidRPr="00265787">
              <w:rPr>
                <w:color w:val="000000" w:themeColor="text1"/>
                <w:sz w:val="22"/>
                <w:szCs w:val="22"/>
              </w:rPr>
              <w:t xml:space="preserve"> нужд. </w:t>
            </w:r>
            <w:r w:rsidRPr="00265787">
              <w:rPr>
                <w:color w:val="000000" w:themeColor="text1"/>
                <w:sz w:val="22"/>
                <w:szCs w:val="22"/>
                <w:lang w:val="en-US"/>
              </w:rPr>
              <w:t>C</w:t>
            </w:r>
            <w:r w:rsidRPr="00265787">
              <w:rPr>
                <w:color w:val="000000" w:themeColor="text1"/>
                <w:sz w:val="22"/>
                <w:szCs w:val="22"/>
              </w:rPr>
              <w:t xml:space="preserve"> установкой отдельной розетки</w:t>
            </w:r>
          </w:p>
        </w:tc>
      </w:tr>
      <w:tr w:rsidR="0050387B" w:rsidRPr="00265787" w:rsidTr="009034DD">
        <w:trPr>
          <w:trHeight w:val="1042"/>
        </w:trPr>
        <w:tc>
          <w:tcPr>
            <w:tcW w:w="727" w:type="dxa"/>
            <w:shd w:val="clear" w:color="auto" w:fill="auto"/>
            <w:vAlign w:val="center"/>
          </w:tcPr>
          <w:p w:rsidR="0050387B" w:rsidRPr="00265787" w:rsidRDefault="0050387B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color w:val="000000" w:themeColor="text1"/>
                <w:sz w:val="22"/>
                <w:szCs w:val="22"/>
              </w:rPr>
            </w:pPr>
            <w:r w:rsidRPr="00265787">
              <w:rPr>
                <w:b/>
                <w:noProof/>
                <w:color w:val="000000" w:themeColor="text1"/>
                <w:sz w:val="22"/>
                <w:szCs w:val="22"/>
              </w:rPr>
              <w:t>11.5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50387B" w:rsidRPr="00265787" w:rsidRDefault="0050387B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color w:val="000000" w:themeColor="text1"/>
                <w:sz w:val="22"/>
                <w:szCs w:val="22"/>
              </w:rPr>
            </w:pPr>
            <w:r w:rsidRPr="00265787">
              <w:rPr>
                <w:b/>
                <w:noProof/>
                <w:color w:val="000000" w:themeColor="text1"/>
                <w:sz w:val="22"/>
                <w:szCs w:val="22"/>
              </w:rPr>
              <w:t xml:space="preserve">Водомерный узел с накопительными ёмкостями 2х2000л +Насосная станция </w:t>
            </w:r>
          </w:p>
          <w:p w:rsidR="0050387B" w:rsidRPr="00265787" w:rsidRDefault="0050387B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color w:val="000000" w:themeColor="text1"/>
                <w:sz w:val="22"/>
                <w:szCs w:val="22"/>
              </w:rPr>
            </w:pPr>
          </w:p>
        </w:tc>
        <w:tc>
          <w:tcPr>
            <w:tcW w:w="1646" w:type="dxa"/>
            <w:shd w:val="clear" w:color="auto" w:fill="auto"/>
            <w:vAlign w:val="center"/>
          </w:tcPr>
          <w:p w:rsidR="0050387B" w:rsidRPr="00265787" w:rsidRDefault="0050387B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265787">
              <w:rPr>
                <w:color w:val="000000" w:themeColor="text1"/>
                <w:sz w:val="22"/>
                <w:szCs w:val="22"/>
              </w:rPr>
              <w:t>1 шт.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50387B" w:rsidRPr="00265787" w:rsidRDefault="0050387B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sz w:val="22"/>
                <w:szCs w:val="22"/>
              </w:rPr>
            </w:pPr>
            <w:r w:rsidRPr="00265787">
              <w:rPr>
                <w:noProof/>
                <w:color w:val="000000" w:themeColor="text1"/>
                <w:sz w:val="22"/>
                <w:szCs w:val="22"/>
              </w:rPr>
              <w:t xml:space="preserve">Водомерный узел с накопительными ёмкостями 2х2000л +Насосная станция </w:t>
            </w:r>
            <w:r w:rsidRPr="00265787">
              <w:rPr>
                <w:color w:val="000000" w:themeColor="text1"/>
                <w:sz w:val="22"/>
                <w:szCs w:val="22"/>
              </w:rPr>
              <w:t>(расположение указывается на схеме) с выводом заправочной трубы на наружную стену здания</w:t>
            </w:r>
          </w:p>
          <w:p w:rsidR="0050387B" w:rsidRPr="00265787" w:rsidRDefault="0050387B" w:rsidP="0050387B">
            <w:pPr>
              <w:tabs>
                <w:tab w:val="left" w:pos="851"/>
                <w:tab w:val="left" w:pos="3402"/>
              </w:tabs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</w:tr>
      <w:tr w:rsidR="0050387B" w:rsidRPr="00265787" w:rsidTr="009034DD">
        <w:trPr>
          <w:trHeight w:val="1042"/>
        </w:trPr>
        <w:tc>
          <w:tcPr>
            <w:tcW w:w="727" w:type="dxa"/>
            <w:shd w:val="clear" w:color="auto" w:fill="auto"/>
            <w:vAlign w:val="center"/>
          </w:tcPr>
          <w:p w:rsidR="0050387B" w:rsidRPr="00265787" w:rsidRDefault="0050387B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 w:rsidRPr="00265787">
              <w:rPr>
                <w:b/>
                <w:noProof/>
                <w:sz w:val="22"/>
                <w:szCs w:val="22"/>
              </w:rPr>
              <w:lastRenderedPageBreak/>
              <w:t>11.6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50387B" w:rsidRPr="00265787" w:rsidRDefault="0050387B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color w:val="000000" w:themeColor="text1"/>
                <w:sz w:val="22"/>
                <w:szCs w:val="22"/>
                <w:lang w:val="en-US"/>
              </w:rPr>
            </w:pPr>
            <w:r w:rsidRPr="00265787">
              <w:rPr>
                <w:b/>
                <w:noProof/>
                <w:color w:val="000000" w:themeColor="text1"/>
                <w:sz w:val="22"/>
                <w:szCs w:val="22"/>
                <w:lang w:val="en-US"/>
              </w:rPr>
              <w:t>LAN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0387B" w:rsidRPr="00265787" w:rsidRDefault="0050387B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265787">
              <w:rPr>
                <w:color w:val="000000" w:themeColor="text1"/>
                <w:sz w:val="22"/>
                <w:szCs w:val="22"/>
              </w:rPr>
              <w:t>шт.</w:t>
            </w:r>
          </w:p>
        </w:tc>
        <w:tc>
          <w:tcPr>
            <w:tcW w:w="5869" w:type="dxa"/>
            <w:shd w:val="clear" w:color="auto" w:fill="auto"/>
            <w:vAlign w:val="center"/>
          </w:tcPr>
          <w:p w:rsidR="0050387B" w:rsidRPr="00265787" w:rsidRDefault="0050387B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color w:val="000000" w:themeColor="text1"/>
                <w:sz w:val="22"/>
                <w:szCs w:val="22"/>
              </w:rPr>
            </w:pPr>
            <w:r w:rsidRPr="00265787">
              <w:rPr>
                <w:noProof/>
                <w:color w:val="000000" w:themeColor="text1"/>
                <w:sz w:val="22"/>
                <w:szCs w:val="22"/>
              </w:rPr>
              <w:t xml:space="preserve">Розетки </w:t>
            </w:r>
            <w:r w:rsidRPr="00265787">
              <w:rPr>
                <w:noProof/>
                <w:color w:val="000000" w:themeColor="text1"/>
                <w:sz w:val="22"/>
                <w:szCs w:val="22"/>
                <w:lang w:val="en-US"/>
              </w:rPr>
              <w:t>RG</w:t>
            </w:r>
            <w:r w:rsidR="002E6ED9" w:rsidRPr="00265787">
              <w:rPr>
                <w:noProof/>
                <w:color w:val="000000" w:themeColor="text1"/>
                <w:sz w:val="22"/>
                <w:szCs w:val="22"/>
              </w:rPr>
              <w:t xml:space="preserve">45 </w:t>
            </w:r>
            <w:r w:rsidR="002E6ED9">
              <w:rPr>
                <w:color w:val="000000" w:themeColor="text1"/>
                <w:sz w:val="22"/>
                <w:szCs w:val="22"/>
              </w:rPr>
              <w:t>(</w:t>
            </w:r>
            <w:r w:rsidRPr="00265787">
              <w:rPr>
                <w:color w:val="000000" w:themeColor="text1"/>
                <w:sz w:val="22"/>
                <w:szCs w:val="22"/>
              </w:rPr>
              <w:t xml:space="preserve">Рядом с сетевыми (за исключением, Санузлов, лестницы расположение указано на схеме – </w:t>
            </w:r>
            <w:r w:rsidR="002E6ED9">
              <w:rPr>
                <w:sz w:val="22"/>
                <w:szCs w:val="22"/>
              </w:rPr>
              <w:t xml:space="preserve">84 </w:t>
            </w:r>
            <w:r w:rsidRPr="00265787">
              <w:rPr>
                <w:color w:val="000000" w:themeColor="text1"/>
                <w:sz w:val="22"/>
                <w:szCs w:val="22"/>
              </w:rPr>
              <w:t>шт.</w:t>
            </w:r>
          </w:p>
          <w:p w:rsidR="0050387B" w:rsidRPr="00265787" w:rsidRDefault="0050387B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noProof/>
                <w:color w:val="000000" w:themeColor="text1"/>
                <w:sz w:val="22"/>
                <w:szCs w:val="22"/>
              </w:rPr>
            </w:pPr>
            <w:r w:rsidRPr="00265787">
              <w:rPr>
                <w:color w:val="000000" w:themeColor="text1"/>
                <w:sz w:val="22"/>
                <w:szCs w:val="22"/>
              </w:rPr>
              <w:t xml:space="preserve">Коммутационный навесной ящик (место установки свитча </w:t>
            </w:r>
            <w:r w:rsidRPr="00265787">
              <w:rPr>
                <w:color w:val="000000" w:themeColor="text1"/>
                <w:sz w:val="22"/>
                <w:szCs w:val="22"/>
                <w:lang w:val="en-US"/>
              </w:rPr>
              <w:t>LAN</w:t>
            </w:r>
            <w:r w:rsidRPr="00265787">
              <w:rPr>
                <w:color w:val="000000" w:themeColor="text1"/>
                <w:sz w:val="22"/>
                <w:szCs w:val="22"/>
              </w:rPr>
              <w:t>) Устанавливается в Серверной по согласованию с заказчиком  -1 шт. (расположение указывается на схеме)</w:t>
            </w:r>
          </w:p>
        </w:tc>
      </w:tr>
      <w:tr w:rsidR="0050387B" w:rsidRPr="00265787" w:rsidTr="009034DD">
        <w:trPr>
          <w:trHeight w:val="1042"/>
        </w:trPr>
        <w:tc>
          <w:tcPr>
            <w:tcW w:w="727" w:type="dxa"/>
            <w:shd w:val="clear" w:color="auto" w:fill="auto"/>
            <w:vAlign w:val="center"/>
          </w:tcPr>
          <w:p w:rsidR="0050387B" w:rsidRPr="00265787" w:rsidRDefault="00A42CDF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11.7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50387B" w:rsidRPr="00265787" w:rsidRDefault="0050387B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color w:val="000000" w:themeColor="text1"/>
                <w:sz w:val="22"/>
                <w:szCs w:val="22"/>
              </w:rPr>
            </w:pPr>
            <w:r w:rsidRPr="00265787">
              <w:rPr>
                <w:b/>
                <w:noProof/>
                <w:color w:val="000000" w:themeColor="text1"/>
                <w:sz w:val="22"/>
                <w:szCs w:val="22"/>
              </w:rPr>
              <w:t>Помещение столовой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0387B" w:rsidRPr="00265787" w:rsidRDefault="0050387B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869" w:type="dxa"/>
            <w:shd w:val="clear" w:color="auto" w:fill="auto"/>
            <w:vAlign w:val="center"/>
          </w:tcPr>
          <w:p w:rsidR="0050387B" w:rsidRPr="00265787" w:rsidRDefault="0050387B" w:rsidP="0050387B">
            <w:pPr>
              <w:pStyle w:val="1"/>
              <w:shd w:val="clear" w:color="auto" w:fill="FFFFFF"/>
              <w:spacing w:before="0" w:beforeAutospacing="0" w:after="0" w:afterAutospacing="0"/>
              <w:ind w:left="-36"/>
              <w:rPr>
                <w:rFonts w:eastAsiaTheme="minorHAnsi"/>
                <w:b w:val="0"/>
                <w:bCs w:val="0"/>
                <w:noProof/>
                <w:color w:val="000000" w:themeColor="text1"/>
                <w:kern w:val="0"/>
                <w:sz w:val="22"/>
                <w:szCs w:val="22"/>
              </w:rPr>
            </w:pPr>
            <w:r w:rsidRPr="00265787">
              <w:rPr>
                <w:rFonts w:eastAsiaTheme="minorHAnsi"/>
                <w:b w:val="0"/>
                <w:bCs w:val="0"/>
                <w:noProof/>
                <w:color w:val="000000" w:themeColor="text1"/>
                <w:kern w:val="0"/>
                <w:sz w:val="22"/>
                <w:szCs w:val="22"/>
              </w:rPr>
              <w:t>Помещение столовой должно быть оборудовано кухонным гарнитуром шириной не менее 300 см с раковиной, подключенной к воде и водоотведению, гарнитур выбирается по согласованию с заказчиком, также должны быть предусмотрены столы (не мен</w:t>
            </w:r>
            <w:r w:rsidR="002E6ED9">
              <w:rPr>
                <w:rFonts w:eastAsiaTheme="minorHAnsi"/>
                <w:b w:val="0"/>
                <w:bCs w:val="0"/>
                <w:noProof/>
                <w:color w:val="000000" w:themeColor="text1"/>
                <w:kern w:val="0"/>
                <w:sz w:val="22"/>
                <w:szCs w:val="22"/>
              </w:rPr>
              <w:t>ее 6 штук) и стулья (не менее 24</w:t>
            </w:r>
            <w:r w:rsidRPr="00265787">
              <w:rPr>
                <w:rFonts w:eastAsiaTheme="minorHAnsi"/>
                <w:b w:val="0"/>
                <w:bCs w:val="0"/>
                <w:noProof/>
                <w:color w:val="000000" w:themeColor="text1"/>
                <w:kern w:val="0"/>
                <w:sz w:val="22"/>
                <w:szCs w:val="22"/>
              </w:rPr>
              <w:t xml:space="preserve"> штук) для приема пищи.</w:t>
            </w:r>
          </w:p>
          <w:p w:rsidR="0050387B" w:rsidRPr="00265787" w:rsidRDefault="0050387B" w:rsidP="0050387B">
            <w:pPr>
              <w:pStyle w:val="1"/>
              <w:shd w:val="clear" w:color="auto" w:fill="FFFFFF"/>
              <w:spacing w:before="0" w:beforeAutospacing="0" w:after="0" w:afterAutospacing="0"/>
              <w:ind w:left="-36"/>
              <w:rPr>
                <w:rFonts w:eastAsiaTheme="minorHAnsi"/>
                <w:b w:val="0"/>
                <w:bCs w:val="0"/>
                <w:noProof/>
                <w:color w:val="000000" w:themeColor="text1"/>
                <w:kern w:val="0"/>
                <w:sz w:val="22"/>
                <w:szCs w:val="22"/>
              </w:rPr>
            </w:pPr>
            <w:r w:rsidRPr="00265787">
              <w:rPr>
                <w:rFonts w:eastAsiaTheme="minorHAnsi"/>
                <w:b w:val="0"/>
                <w:bCs w:val="0"/>
                <w:noProof/>
                <w:color w:val="000000" w:themeColor="text1"/>
                <w:kern w:val="0"/>
                <w:sz w:val="22"/>
                <w:szCs w:val="22"/>
              </w:rPr>
              <w:t>Необходимая для помещения столовой техника: Холодильник, высотой н</w:t>
            </w:r>
            <w:r>
              <w:rPr>
                <w:rFonts w:eastAsiaTheme="minorHAnsi"/>
                <w:b w:val="0"/>
                <w:bCs w:val="0"/>
                <w:noProof/>
                <w:color w:val="000000" w:themeColor="text1"/>
                <w:kern w:val="0"/>
                <w:sz w:val="22"/>
                <w:szCs w:val="22"/>
              </w:rPr>
              <w:t>е менее 190см, микроволновка – 2</w:t>
            </w:r>
            <w:r w:rsidRPr="00265787">
              <w:rPr>
                <w:rFonts w:eastAsiaTheme="minorHAnsi"/>
                <w:b w:val="0"/>
                <w:bCs w:val="0"/>
                <w:noProof/>
                <w:color w:val="000000" w:themeColor="text1"/>
                <w:kern w:val="0"/>
                <w:sz w:val="22"/>
                <w:szCs w:val="22"/>
              </w:rPr>
              <w:t xml:space="preserve"> штуки, чайник электрической – 3 штуки, кулер для воды с подогревом – 1 штука.</w:t>
            </w:r>
          </w:p>
        </w:tc>
      </w:tr>
      <w:tr w:rsidR="0050387B" w:rsidRPr="00265787" w:rsidTr="009034DD">
        <w:trPr>
          <w:trHeight w:val="1042"/>
        </w:trPr>
        <w:tc>
          <w:tcPr>
            <w:tcW w:w="727" w:type="dxa"/>
            <w:shd w:val="clear" w:color="auto" w:fill="auto"/>
            <w:vAlign w:val="center"/>
          </w:tcPr>
          <w:p w:rsidR="0050387B" w:rsidRPr="00265787" w:rsidRDefault="0050387B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  <w:lang w:val="en-US"/>
              </w:rPr>
            </w:pPr>
            <w:r w:rsidRPr="00265787">
              <w:rPr>
                <w:b/>
                <w:noProof/>
                <w:sz w:val="22"/>
                <w:szCs w:val="22"/>
                <w:lang w:val="en-US"/>
              </w:rPr>
              <w:t>12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50387B" w:rsidRPr="00265787" w:rsidRDefault="0050387B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color w:val="000000" w:themeColor="text1"/>
                <w:sz w:val="22"/>
                <w:szCs w:val="22"/>
              </w:rPr>
            </w:pPr>
            <w:r w:rsidRPr="00265787">
              <w:rPr>
                <w:b/>
                <w:noProof/>
                <w:color w:val="000000" w:themeColor="text1"/>
                <w:sz w:val="22"/>
                <w:szCs w:val="22"/>
              </w:rPr>
              <w:t>Помещение испытательной лаболатории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50387B" w:rsidRPr="00265787" w:rsidRDefault="0050387B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869" w:type="dxa"/>
            <w:shd w:val="clear" w:color="auto" w:fill="auto"/>
            <w:vAlign w:val="center"/>
          </w:tcPr>
          <w:p w:rsidR="0050387B" w:rsidRPr="00F211C1" w:rsidRDefault="0050387B" w:rsidP="00F211C1">
            <w:pPr>
              <w:pStyle w:val="a5"/>
              <w:numPr>
                <w:ilvl w:val="0"/>
                <w:numId w:val="11"/>
              </w:numPr>
              <w:tabs>
                <w:tab w:val="left" w:pos="709"/>
              </w:tabs>
              <w:spacing w:line="276" w:lineRule="auto"/>
              <w:ind w:left="517" w:right="-82"/>
              <w:rPr>
                <w:rFonts w:eastAsia="Times New Roman"/>
                <w:sz w:val="22"/>
                <w:szCs w:val="22"/>
              </w:rPr>
            </w:pPr>
            <w:r w:rsidRPr="00265787">
              <w:rPr>
                <w:rFonts w:eastAsia="Times New Roman"/>
                <w:sz w:val="22"/>
                <w:szCs w:val="22"/>
              </w:rPr>
              <w:t>информационной табличкой, идентифицирующей помещение и табличкой «Доступ посторонним запрещен!»</w:t>
            </w:r>
            <w:bookmarkStart w:id="0" w:name="_GoBack"/>
            <w:bookmarkEnd w:id="0"/>
          </w:p>
        </w:tc>
      </w:tr>
      <w:tr w:rsidR="006F5DE7" w:rsidRPr="00265787" w:rsidTr="009034DD">
        <w:trPr>
          <w:trHeight w:val="1042"/>
        </w:trPr>
        <w:tc>
          <w:tcPr>
            <w:tcW w:w="727" w:type="dxa"/>
            <w:shd w:val="clear" w:color="auto" w:fill="auto"/>
            <w:vAlign w:val="center"/>
          </w:tcPr>
          <w:p w:rsidR="006F5DE7" w:rsidRPr="006F5DE7" w:rsidRDefault="006F5DE7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13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6F5DE7" w:rsidRPr="00265787" w:rsidRDefault="00D179B4" w:rsidP="00D179B4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b/>
                <w:noProof/>
                <w:color w:val="000000" w:themeColor="text1"/>
                <w:sz w:val="22"/>
                <w:szCs w:val="22"/>
              </w:rPr>
            </w:pPr>
            <w:r>
              <w:rPr>
                <w:b/>
                <w:noProof/>
                <w:color w:val="000000" w:themeColor="text1"/>
                <w:sz w:val="22"/>
                <w:szCs w:val="22"/>
              </w:rPr>
              <w:t xml:space="preserve">Наружный </w:t>
            </w:r>
            <w:r w:rsidR="006F5DE7">
              <w:rPr>
                <w:b/>
                <w:noProof/>
                <w:color w:val="000000" w:themeColor="text1"/>
                <w:sz w:val="22"/>
                <w:szCs w:val="22"/>
              </w:rPr>
              <w:t>Логотип, логотип ЖК</w:t>
            </w:r>
          </w:p>
        </w:tc>
        <w:tc>
          <w:tcPr>
            <w:tcW w:w="1646" w:type="dxa"/>
            <w:shd w:val="clear" w:color="auto" w:fill="auto"/>
            <w:vAlign w:val="center"/>
          </w:tcPr>
          <w:p w:rsidR="006F5DE7" w:rsidRPr="00265787" w:rsidRDefault="006F5DE7" w:rsidP="0050387B">
            <w:pPr>
              <w:tabs>
                <w:tab w:val="left" w:pos="284"/>
              </w:tabs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869" w:type="dxa"/>
            <w:shd w:val="clear" w:color="auto" w:fill="auto"/>
            <w:vAlign w:val="center"/>
          </w:tcPr>
          <w:p w:rsidR="006F5DE7" w:rsidRPr="00EE114F" w:rsidRDefault="006F5DE7" w:rsidP="00EE114F">
            <w:pPr>
              <w:tabs>
                <w:tab w:val="left" w:pos="709"/>
              </w:tabs>
              <w:spacing w:line="276" w:lineRule="auto"/>
              <w:ind w:right="-82"/>
              <w:rPr>
                <w:rFonts w:eastAsia="Times New Roman"/>
                <w:sz w:val="22"/>
                <w:szCs w:val="22"/>
              </w:rPr>
            </w:pPr>
          </w:p>
          <w:p w:rsidR="00D179B4" w:rsidRDefault="006F5DE7" w:rsidP="0050387B">
            <w:pPr>
              <w:pStyle w:val="a5"/>
              <w:numPr>
                <w:ilvl w:val="0"/>
                <w:numId w:val="11"/>
              </w:numPr>
              <w:tabs>
                <w:tab w:val="left" w:pos="709"/>
              </w:tabs>
              <w:spacing w:line="276" w:lineRule="auto"/>
              <w:ind w:left="517" w:right="-82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Логотип </w:t>
            </w: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Setl</w:t>
            </w:r>
            <w:proofErr w:type="spellEnd"/>
            <w:r w:rsidRPr="006F5DE7">
              <w:rPr>
                <w:rFonts w:eastAsia="Times New Roman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en-US"/>
              </w:rPr>
              <w:t>group</w:t>
            </w:r>
            <w:r w:rsidR="007D0AC7">
              <w:rPr>
                <w:rFonts w:eastAsia="Times New Roman"/>
                <w:sz w:val="22"/>
                <w:szCs w:val="22"/>
              </w:rPr>
              <w:t xml:space="preserve"> штаб строительства</w:t>
            </w:r>
            <w:r>
              <w:rPr>
                <w:rFonts w:eastAsia="Times New Roman"/>
                <w:sz w:val="22"/>
                <w:szCs w:val="22"/>
              </w:rPr>
              <w:t xml:space="preserve"> световой, предусмотреть</w:t>
            </w:r>
            <w:r w:rsidR="007D0AC7">
              <w:rPr>
                <w:rFonts w:eastAsia="Times New Roman"/>
                <w:sz w:val="22"/>
                <w:szCs w:val="22"/>
              </w:rPr>
              <w:t xml:space="preserve"> под него вывод кабельной линии в соответствии с утвержденной концепцией; </w:t>
            </w:r>
          </w:p>
          <w:p w:rsidR="006F5DE7" w:rsidRDefault="006F5DE7" w:rsidP="0050387B">
            <w:pPr>
              <w:pStyle w:val="a5"/>
              <w:numPr>
                <w:ilvl w:val="0"/>
                <w:numId w:val="11"/>
              </w:numPr>
              <w:tabs>
                <w:tab w:val="left" w:pos="709"/>
              </w:tabs>
              <w:spacing w:line="276" w:lineRule="auto"/>
              <w:ind w:left="517" w:right="-82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 логотип ЖК</w:t>
            </w:r>
            <w:r w:rsidR="00D179B4">
              <w:rPr>
                <w:rFonts w:eastAsia="Times New Roman"/>
                <w:sz w:val="22"/>
                <w:szCs w:val="22"/>
              </w:rPr>
              <w:t xml:space="preserve"> не требуется</w:t>
            </w:r>
          </w:p>
          <w:p w:rsidR="00D179B4" w:rsidRPr="007D0AC7" w:rsidRDefault="00D179B4" w:rsidP="007D0AC7">
            <w:pPr>
              <w:tabs>
                <w:tab w:val="left" w:pos="709"/>
              </w:tabs>
              <w:spacing w:line="276" w:lineRule="auto"/>
              <w:ind w:left="157" w:right="-82"/>
              <w:rPr>
                <w:rFonts w:eastAsia="Times New Roman"/>
                <w:sz w:val="22"/>
                <w:szCs w:val="22"/>
              </w:rPr>
            </w:pPr>
          </w:p>
        </w:tc>
      </w:tr>
    </w:tbl>
    <w:p w:rsidR="006C5E3C" w:rsidRPr="00265787" w:rsidRDefault="006C5E3C" w:rsidP="003F484C">
      <w:pPr>
        <w:rPr>
          <w:sz w:val="22"/>
          <w:szCs w:val="22"/>
        </w:rPr>
      </w:pPr>
    </w:p>
    <w:p w:rsidR="00CA7582" w:rsidRPr="00265787" w:rsidRDefault="0070096C" w:rsidP="003F484C">
      <w:pPr>
        <w:rPr>
          <w:b/>
          <w:sz w:val="22"/>
          <w:szCs w:val="22"/>
        </w:rPr>
      </w:pPr>
      <w:r w:rsidRPr="00265787">
        <w:rPr>
          <w:b/>
          <w:sz w:val="22"/>
          <w:szCs w:val="22"/>
        </w:rPr>
        <w:t>Общее</w:t>
      </w:r>
    </w:p>
    <w:p w:rsidR="00EA1962" w:rsidRPr="00265787" w:rsidRDefault="00A63D6C" w:rsidP="00A63D6C">
      <w:pPr>
        <w:ind w:left="427"/>
        <w:jc w:val="both"/>
        <w:rPr>
          <w:b/>
          <w:bCs/>
          <w:sz w:val="22"/>
          <w:szCs w:val="22"/>
        </w:rPr>
      </w:pPr>
      <w:r w:rsidRPr="00265787">
        <w:rPr>
          <w:sz w:val="22"/>
          <w:szCs w:val="22"/>
        </w:rPr>
        <w:t>Д</w:t>
      </w:r>
      <w:r w:rsidR="005F40DE" w:rsidRPr="00265787">
        <w:rPr>
          <w:sz w:val="22"/>
          <w:szCs w:val="22"/>
        </w:rPr>
        <w:t>ля установки модуля будет предусмотрено основание из дорожных плит, со снятием пло</w:t>
      </w:r>
      <w:r w:rsidR="001910B8" w:rsidRPr="00265787">
        <w:rPr>
          <w:sz w:val="22"/>
          <w:szCs w:val="22"/>
        </w:rPr>
        <w:t xml:space="preserve">дородного слоя. Основание: бой </w:t>
      </w:r>
      <w:r w:rsidR="005F40DE" w:rsidRPr="00265787">
        <w:rPr>
          <w:sz w:val="22"/>
          <w:szCs w:val="22"/>
        </w:rPr>
        <w:t>500мм, песок 200мм, дорожные плиты</w:t>
      </w:r>
      <w:r w:rsidR="000476BC" w:rsidRPr="00265787">
        <w:rPr>
          <w:sz w:val="22"/>
          <w:szCs w:val="22"/>
        </w:rPr>
        <w:t>). Информация для фундамента (основания)</w:t>
      </w:r>
      <w:r w:rsidR="000549B3" w:rsidRPr="00265787">
        <w:rPr>
          <w:sz w:val="22"/>
          <w:szCs w:val="22"/>
        </w:rPr>
        <w:t xml:space="preserve"> – </w:t>
      </w:r>
      <w:r w:rsidR="00AC2DC7" w:rsidRPr="00265787">
        <w:rPr>
          <w:b/>
          <w:bCs/>
          <w:sz w:val="22"/>
          <w:szCs w:val="22"/>
        </w:rPr>
        <w:t>Основание из плит</w:t>
      </w:r>
      <w:r w:rsidR="00A42CDF">
        <w:rPr>
          <w:b/>
          <w:bCs/>
          <w:sz w:val="22"/>
          <w:szCs w:val="22"/>
        </w:rPr>
        <w:t xml:space="preserve"> выполняется в рамках отдельного договора.</w:t>
      </w:r>
    </w:p>
    <w:p w:rsidR="00A63D6C" w:rsidRPr="00265787" w:rsidRDefault="00A63D6C" w:rsidP="00A63D6C">
      <w:pPr>
        <w:ind w:left="427"/>
        <w:jc w:val="both"/>
        <w:rPr>
          <w:sz w:val="22"/>
          <w:szCs w:val="22"/>
        </w:rPr>
      </w:pPr>
      <w:r w:rsidRPr="00265787">
        <w:rPr>
          <w:sz w:val="22"/>
          <w:szCs w:val="22"/>
        </w:rPr>
        <w:t xml:space="preserve">Для проведения монтажных работ заказчик предоставляет </w:t>
      </w:r>
      <w:r w:rsidR="00405F0D" w:rsidRPr="00265787">
        <w:rPr>
          <w:sz w:val="22"/>
          <w:szCs w:val="22"/>
        </w:rPr>
        <w:t xml:space="preserve">исполнителю </w:t>
      </w:r>
      <w:r w:rsidRPr="00265787">
        <w:rPr>
          <w:sz w:val="22"/>
          <w:szCs w:val="22"/>
        </w:rPr>
        <w:t xml:space="preserve">маневренную площадку, площадью от 1000 </w:t>
      </w:r>
      <w:proofErr w:type="spellStart"/>
      <w:r w:rsidRPr="00265787">
        <w:rPr>
          <w:sz w:val="22"/>
          <w:szCs w:val="22"/>
        </w:rPr>
        <w:t>кв.м</w:t>
      </w:r>
      <w:proofErr w:type="spellEnd"/>
      <w:r w:rsidRPr="00265787">
        <w:rPr>
          <w:sz w:val="22"/>
          <w:szCs w:val="22"/>
        </w:rPr>
        <w:t>.</w:t>
      </w:r>
    </w:p>
    <w:p w:rsidR="00A63D6C" w:rsidRPr="00265787" w:rsidRDefault="00A63D6C" w:rsidP="00A63D6C">
      <w:pPr>
        <w:ind w:left="427"/>
        <w:jc w:val="both"/>
        <w:rPr>
          <w:sz w:val="22"/>
          <w:szCs w:val="22"/>
        </w:rPr>
      </w:pPr>
    </w:p>
    <w:p w:rsidR="00154250" w:rsidRPr="002E6ED9" w:rsidRDefault="00EB75B3" w:rsidP="002E6ED9">
      <w:pPr>
        <w:pStyle w:val="a5"/>
        <w:ind w:left="787"/>
        <w:rPr>
          <w:sz w:val="22"/>
          <w:szCs w:val="22"/>
        </w:rPr>
      </w:pPr>
      <w:r w:rsidRPr="00265787">
        <w:rPr>
          <w:sz w:val="22"/>
          <w:szCs w:val="22"/>
        </w:rPr>
        <w:t>Место возведения здания:</w:t>
      </w:r>
      <w:r w:rsidR="007B0A81" w:rsidRPr="00265787">
        <w:rPr>
          <w:sz w:val="22"/>
          <w:szCs w:val="22"/>
        </w:rPr>
        <w:t xml:space="preserve"> ЖК «</w:t>
      </w:r>
      <w:proofErr w:type="spellStart"/>
      <w:r w:rsidR="00D34854">
        <w:rPr>
          <w:b/>
          <w:sz w:val="22"/>
          <w:szCs w:val="22"/>
          <w:lang w:val="en-US"/>
        </w:rPr>
        <w:t>Setl</w:t>
      </w:r>
      <w:proofErr w:type="spellEnd"/>
      <w:r w:rsidR="00D34854" w:rsidRPr="00D34854">
        <w:rPr>
          <w:b/>
          <w:sz w:val="22"/>
          <w:szCs w:val="22"/>
        </w:rPr>
        <w:t xml:space="preserve"> </w:t>
      </w:r>
      <w:proofErr w:type="spellStart"/>
      <w:r w:rsidR="00D34854">
        <w:rPr>
          <w:b/>
          <w:sz w:val="22"/>
          <w:szCs w:val="22"/>
        </w:rPr>
        <w:t>Лофт</w:t>
      </w:r>
      <w:proofErr w:type="spellEnd"/>
      <w:r w:rsidR="007B0A81" w:rsidRPr="00265787">
        <w:rPr>
          <w:sz w:val="22"/>
          <w:szCs w:val="22"/>
        </w:rPr>
        <w:t>»,</w:t>
      </w:r>
      <w:r w:rsidRPr="00265787">
        <w:rPr>
          <w:sz w:val="22"/>
          <w:szCs w:val="22"/>
        </w:rPr>
        <w:t xml:space="preserve"> </w:t>
      </w:r>
      <w:hyperlink r:id="rId6" w:history="1">
        <w:r w:rsidRPr="00265787">
          <w:rPr>
            <w:sz w:val="22"/>
            <w:szCs w:val="22"/>
          </w:rPr>
          <w:t>г. Санкт-Петербург </w:t>
        </w:r>
      </w:hyperlink>
      <w:r w:rsidRPr="00265787">
        <w:rPr>
          <w:sz w:val="22"/>
          <w:szCs w:val="22"/>
        </w:rPr>
        <w:t>, </w:t>
      </w:r>
      <w:r w:rsidR="0093323E">
        <w:rPr>
          <w:sz w:val="22"/>
          <w:szCs w:val="22"/>
        </w:rPr>
        <w:t>Московское</w:t>
      </w:r>
      <w:r w:rsidR="001910B8" w:rsidRPr="00265787">
        <w:rPr>
          <w:sz w:val="22"/>
          <w:szCs w:val="22"/>
        </w:rPr>
        <w:t xml:space="preserve"> ш</w:t>
      </w:r>
      <w:r w:rsidR="007B0A81" w:rsidRPr="00265787">
        <w:rPr>
          <w:sz w:val="22"/>
          <w:szCs w:val="22"/>
        </w:rPr>
        <w:t>.</w:t>
      </w:r>
      <w:r w:rsidR="0093323E">
        <w:rPr>
          <w:sz w:val="22"/>
          <w:szCs w:val="22"/>
        </w:rPr>
        <w:t xml:space="preserve"> д. 13</w:t>
      </w:r>
    </w:p>
    <w:sectPr w:rsidR="00154250" w:rsidRPr="002E6ED9" w:rsidSect="003647E6">
      <w:pgSz w:w="11906" w:h="16838"/>
      <w:pgMar w:top="720" w:right="14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20E12"/>
    <w:multiLevelType w:val="multilevel"/>
    <w:tmpl w:val="0066C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341941"/>
    <w:multiLevelType w:val="multilevel"/>
    <w:tmpl w:val="23F86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AD548D"/>
    <w:multiLevelType w:val="hybridMultilevel"/>
    <w:tmpl w:val="F3A21996"/>
    <w:lvl w:ilvl="0" w:tplc="444445CC">
      <w:start w:val="1"/>
      <w:numFmt w:val="decimal"/>
      <w:lvlText w:val="%1."/>
      <w:lvlJc w:val="left"/>
      <w:pPr>
        <w:ind w:left="-4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" w:hanging="360"/>
      </w:pPr>
    </w:lvl>
    <w:lvl w:ilvl="2" w:tplc="0419001B" w:tentative="1">
      <w:start w:val="1"/>
      <w:numFmt w:val="lowerRoman"/>
      <w:lvlText w:val="%3."/>
      <w:lvlJc w:val="right"/>
      <w:pPr>
        <w:ind w:left="999" w:hanging="180"/>
      </w:pPr>
    </w:lvl>
    <w:lvl w:ilvl="3" w:tplc="0419000F" w:tentative="1">
      <w:start w:val="1"/>
      <w:numFmt w:val="decimal"/>
      <w:lvlText w:val="%4."/>
      <w:lvlJc w:val="left"/>
      <w:pPr>
        <w:ind w:left="1719" w:hanging="360"/>
      </w:pPr>
    </w:lvl>
    <w:lvl w:ilvl="4" w:tplc="04190019" w:tentative="1">
      <w:start w:val="1"/>
      <w:numFmt w:val="lowerLetter"/>
      <w:lvlText w:val="%5."/>
      <w:lvlJc w:val="left"/>
      <w:pPr>
        <w:ind w:left="2439" w:hanging="360"/>
      </w:pPr>
    </w:lvl>
    <w:lvl w:ilvl="5" w:tplc="0419001B" w:tentative="1">
      <w:start w:val="1"/>
      <w:numFmt w:val="lowerRoman"/>
      <w:lvlText w:val="%6."/>
      <w:lvlJc w:val="right"/>
      <w:pPr>
        <w:ind w:left="3159" w:hanging="180"/>
      </w:pPr>
    </w:lvl>
    <w:lvl w:ilvl="6" w:tplc="0419000F" w:tentative="1">
      <w:start w:val="1"/>
      <w:numFmt w:val="decimal"/>
      <w:lvlText w:val="%7."/>
      <w:lvlJc w:val="left"/>
      <w:pPr>
        <w:ind w:left="3879" w:hanging="360"/>
      </w:pPr>
    </w:lvl>
    <w:lvl w:ilvl="7" w:tplc="04190019" w:tentative="1">
      <w:start w:val="1"/>
      <w:numFmt w:val="lowerLetter"/>
      <w:lvlText w:val="%8."/>
      <w:lvlJc w:val="left"/>
      <w:pPr>
        <w:ind w:left="4599" w:hanging="360"/>
      </w:pPr>
    </w:lvl>
    <w:lvl w:ilvl="8" w:tplc="0419001B" w:tentative="1">
      <w:start w:val="1"/>
      <w:numFmt w:val="lowerRoman"/>
      <w:lvlText w:val="%9."/>
      <w:lvlJc w:val="right"/>
      <w:pPr>
        <w:ind w:left="5319" w:hanging="180"/>
      </w:pPr>
    </w:lvl>
  </w:abstractNum>
  <w:abstractNum w:abstractNumId="3" w15:restartNumberingAfterBreak="0">
    <w:nsid w:val="3AA32E91"/>
    <w:multiLevelType w:val="hybridMultilevel"/>
    <w:tmpl w:val="7DC69C9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217D04"/>
    <w:multiLevelType w:val="multilevel"/>
    <w:tmpl w:val="D67E3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583712"/>
    <w:multiLevelType w:val="hybridMultilevel"/>
    <w:tmpl w:val="F18041F8"/>
    <w:lvl w:ilvl="0" w:tplc="95648F3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D058C7"/>
    <w:multiLevelType w:val="hybridMultilevel"/>
    <w:tmpl w:val="492CAA92"/>
    <w:lvl w:ilvl="0" w:tplc="95648F3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E96A8C"/>
    <w:multiLevelType w:val="multilevel"/>
    <w:tmpl w:val="B5620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6F2C72"/>
    <w:multiLevelType w:val="multilevel"/>
    <w:tmpl w:val="BACCC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9AD4359"/>
    <w:multiLevelType w:val="multilevel"/>
    <w:tmpl w:val="040A72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5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2160"/>
      </w:pPr>
      <w:rPr>
        <w:rFonts w:hint="default"/>
      </w:rPr>
    </w:lvl>
  </w:abstractNum>
  <w:abstractNum w:abstractNumId="10" w15:restartNumberingAfterBreak="0">
    <w:nsid w:val="7C732B6E"/>
    <w:multiLevelType w:val="hybridMultilevel"/>
    <w:tmpl w:val="CD84BF9A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10"/>
  </w:num>
  <w:num w:numId="7">
    <w:abstractNumId w:val="9"/>
  </w:num>
  <w:num w:numId="8">
    <w:abstractNumId w:val="2"/>
  </w:num>
  <w:num w:numId="9">
    <w:abstractNumId w:val="5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E10"/>
    <w:rsid w:val="00006E01"/>
    <w:rsid w:val="000476BC"/>
    <w:rsid w:val="000549B3"/>
    <w:rsid w:val="000626BC"/>
    <w:rsid w:val="00094B3E"/>
    <w:rsid w:val="000C5CDE"/>
    <w:rsid w:val="00137193"/>
    <w:rsid w:val="00154250"/>
    <w:rsid w:val="001910B8"/>
    <w:rsid w:val="00193577"/>
    <w:rsid w:val="001A5E3C"/>
    <w:rsid w:val="001F7C67"/>
    <w:rsid w:val="00206104"/>
    <w:rsid w:val="002175DF"/>
    <w:rsid w:val="00227B3D"/>
    <w:rsid w:val="00233308"/>
    <w:rsid w:val="00265787"/>
    <w:rsid w:val="002A3024"/>
    <w:rsid w:val="002E6ED9"/>
    <w:rsid w:val="003232A7"/>
    <w:rsid w:val="00364578"/>
    <w:rsid w:val="003647E6"/>
    <w:rsid w:val="0037360A"/>
    <w:rsid w:val="0038739E"/>
    <w:rsid w:val="003C1992"/>
    <w:rsid w:val="003F484C"/>
    <w:rsid w:val="00403000"/>
    <w:rsid w:val="00405F0D"/>
    <w:rsid w:val="00411C1D"/>
    <w:rsid w:val="00433203"/>
    <w:rsid w:val="00441FC1"/>
    <w:rsid w:val="00463709"/>
    <w:rsid w:val="00485397"/>
    <w:rsid w:val="004C3E99"/>
    <w:rsid w:val="004D3877"/>
    <w:rsid w:val="004D757E"/>
    <w:rsid w:val="004E4028"/>
    <w:rsid w:val="004E72E2"/>
    <w:rsid w:val="0050387B"/>
    <w:rsid w:val="00521754"/>
    <w:rsid w:val="00573CC9"/>
    <w:rsid w:val="005F1604"/>
    <w:rsid w:val="005F40DE"/>
    <w:rsid w:val="005F7D44"/>
    <w:rsid w:val="006175D6"/>
    <w:rsid w:val="00634E10"/>
    <w:rsid w:val="006730DF"/>
    <w:rsid w:val="00674F2A"/>
    <w:rsid w:val="0069339F"/>
    <w:rsid w:val="006C5E3C"/>
    <w:rsid w:val="006D3ACE"/>
    <w:rsid w:val="006D57D0"/>
    <w:rsid w:val="006F56B2"/>
    <w:rsid w:val="006F5DE7"/>
    <w:rsid w:val="0070096C"/>
    <w:rsid w:val="00700C16"/>
    <w:rsid w:val="00711ED2"/>
    <w:rsid w:val="00745A1F"/>
    <w:rsid w:val="007559AE"/>
    <w:rsid w:val="007648D2"/>
    <w:rsid w:val="0077651D"/>
    <w:rsid w:val="007A6CAB"/>
    <w:rsid w:val="007B0A81"/>
    <w:rsid w:val="007B2EB8"/>
    <w:rsid w:val="007D0AC7"/>
    <w:rsid w:val="007D75DB"/>
    <w:rsid w:val="007E0AC2"/>
    <w:rsid w:val="007F5626"/>
    <w:rsid w:val="008173FB"/>
    <w:rsid w:val="00856DAA"/>
    <w:rsid w:val="00875BFB"/>
    <w:rsid w:val="00876A37"/>
    <w:rsid w:val="00883951"/>
    <w:rsid w:val="00890972"/>
    <w:rsid w:val="008A0532"/>
    <w:rsid w:val="008C7883"/>
    <w:rsid w:val="008D027E"/>
    <w:rsid w:val="008D291C"/>
    <w:rsid w:val="008F09B9"/>
    <w:rsid w:val="009034DD"/>
    <w:rsid w:val="00910224"/>
    <w:rsid w:val="0093323E"/>
    <w:rsid w:val="00942311"/>
    <w:rsid w:val="00995FCA"/>
    <w:rsid w:val="00997657"/>
    <w:rsid w:val="009A636A"/>
    <w:rsid w:val="009A6DF8"/>
    <w:rsid w:val="009B6757"/>
    <w:rsid w:val="009F7A15"/>
    <w:rsid w:val="00A17D9F"/>
    <w:rsid w:val="00A3011C"/>
    <w:rsid w:val="00A33BFA"/>
    <w:rsid w:val="00A34B27"/>
    <w:rsid w:val="00A4121D"/>
    <w:rsid w:val="00A42CDF"/>
    <w:rsid w:val="00A63D6C"/>
    <w:rsid w:val="00A94DD0"/>
    <w:rsid w:val="00AB588C"/>
    <w:rsid w:val="00AC1B8F"/>
    <w:rsid w:val="00AC2DC7"/>
    <w:rsid w:val="00AC350F"/>
    <w:rsid w:val="00AF0FB3"/>
    <w:rsid w:val="00B21540"/>
    <w:rsid w:val="00B318B1"/>
    <w:rsid w:val="00B43763"/>
    <w:rsid w:val="00B44058"/>
    <w:rsid w:val="00BA4547"/>
    <w:rsid w:val="00BE6AF0"/>
    <w:rsid w:val="00C169E1"/>
    <w:rsid w:val="00C176E2"/>
    <w:rsid w:val="00C465F9"/>
    <w:rsid w:val="00C4758F"/>
    <w:rsid w:val="00CA0533"/>
    <w:rsid w:val="00CA2827"/>
    <w:rsid w:val="00CA7582"/>
    <w:rsid w:val="00CB0532"/>
    <w:rsid w:val="00CD2B62"/>
    <w:rsid w:val="00CD56B8"/>
    <w:rsid w:val="00CF1537"/>
    <w:rsid w:val="00D179B4"/>
    <w:rsid w:val="00D34854"/>
    <w:rsid w:val="00D568BA"/>
    <w:rsid w:val="00D60E91"/>
    <w:rsid w:val="00D83033"/>
    <w:rsid w:val="00DA30E4"/>
    <w:rsid w:val="00DA73D6"/>
    <w:rsid w:val="00DC2BFB"/>
    <w:rsid w:val="00DD566D"/>
    <w:rsid w:val="00DE765D"/>
    <w:rsid w:val="00DF6224"/>
    <w:rsid w:val="00E41C6F"/>
    <w:rsid w:val="00E46767"/>
    <w:rsid w:val="00E51B45"/>
    <w:rsid w:val="00E56513"/>
    <w:rsid w:val="00E83E83"/>
    <w:rsid w:val="00EA1962"/>
    <w:rsid w:val="00EA2874"/>
    <w:rsid w:val="00EB75B3"/>
    <w:rsid w:val="00EC7165"/>
    <w:rsid w:val="00EC74E3"/>
    <w:rsid w:val="00EC7F80"/>
    <w:rsid w:val="00EE114F"/>
    <w:rsid w:val="00F11918"/>
    <w:rsid w:val="00F13262"/>
    <w:rsid w:val="00F211C1"/>
    <w:rsid w:val="00F22413"/>
    <w:rsid w:val="00FB5BF6"/>
    <w:rsid w:val="00FC41D0"/>
    <w:rsid w:val="00FD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385C9"/>
  <w15:chartTrackingRefBased/>
  <w15:docId w15:val="{DFAF9003-5E46-44B7-ABFB-4D1008747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84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27B3D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F484C"/>
    <w:rPr>
      <w:b/>
      <w:bCs/>
    </w:rPr>
  </w:style>
  <w:style w:type="character" w:styleId="a4">
    <w:name w:val="Emphasis"/>
    <w:basedOn w:val="a0"/>
    <w:uiPriority w:val="20"/>
    <w:qFormat/>
    <w:rsid w:val="003F484C"/>
    <w:rPr>
      <w:i/>
      <w:iCs/>
    </w:rPr>
  </w:style>
  <w:style w:type="paragraph" w:styleId="a5">
    <w:name w:val="List Paragraph"/>
    <w:basedOn w:val="a"/>
    <w:uiPriority w:val="1"/>
    <w:qFormat/>
    <w:rsid w:val="00CA7582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EB75B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B75B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B75B3"/>
    <w:rPr>
      <w:rFonts w:ascii="Segoe UI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27B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etlgroup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AD19C6-2843-4EE8-92C5-0C5EA2BF4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1315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Долженков Александр Сергеевич</dc:creator>
  <cp:keywords/>
  <dc:description/>
  <cp:lastModifiedBy>Алехин Дмитрий Сергеевич</cp:lastModifiedBy>
  <cp:revision>10</cp:revision>
  <cp:lastPrinted>2024-12-16T10:14:00Z</cp:lastPrinted>
  <dcterms:created xsi:type="dcterms:W3CDTF">2025-03-17T14:30:00Z</dcterms:created>
  <dcterms:modified xsi:type="dcterms:W3CDTF">2025-03-27T08:44:00Z</dcterms:modified>
</cp:coreProperties>
</file>