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412CDB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Преимущества</w:t>
      </w:r>
      <w:r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:</w:t>
      </w:r>
    </w:p>
    <w:p w:rsidR="00412CDB" w:rsidRP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</w:p>
    <w:p w:rsidR="00412CDB" w:rsidRP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</w:pP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1. цена предложения;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2. срок проведения работ;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3. квалификация участника, в том числе наличие у них финансовых и материальных ресурсов, опыта работы, связанного с предметом закупки, и деловой репутации, специалистов и иных работников определенного уровня квалификации;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4. условия оплаты;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5. гарантийные обязательства.</w:t>
      </w:r>
    </w:p>
    <w:p w:rsid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</w:p>
    <w:p w:rsid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</w:p>
    <w:p w:rsid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412CDB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Требования к участникам</w:t>
      </w:r>
      <w:r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:</w:t>
      </w:r>
    </w:p>
    <w:p w:rsidR="00412CDB" w:rsidRP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</w:p>
    <w:p w:rsid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</w:pP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1. Коммерческое предложение принимается только по форме, размещенной на электронной площадке. Форма корректировке не подлежит. В противном случае расче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т считается не предоставленным.</w:t>
      </w:r>
    </w:p>
    <w:p w:rsidR="00412CDB" w:rsidRPr="00412CDB" w:rsidRDefault="00412CDB" w:rsidP="00412CD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</w:pP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2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. Срок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 xml:space="preserve"> предоставления предложений – </w:t>
      </w:r>
      <w:r w:rsidR="00A977B4">
        <w:rPr>
          <w:rFonts w:ascii="Helvetica" w:eastAsia="Times New Roman" w:hAnsi="Helvetica" w:cs="Helvetica"/>
          <w:b/>
          <w:color w:val="363636"/>
          <w:sz w:val="20"/>
          <w:szCs w:val="20"/>
          <w:lang w:eastAsia="ru-RU"/>
        </w:rPr>
        <w:t xml:space="preserve">23.05.2025, </w:t>
      </w:r>
      <w:r w:rsidR="00A977B4" w:rsidRPr="00A977B4">
        <w:rPr>
          <w:rFonts w:ascii="Helvetica" w:eastAsia="Times New Roman" w:hAnsi="Helvetica" w:cs="Helvetica"/>
          <w:b/>
          <w:color w:val="363636"/>
          <w:sz w:val="20"/>
          <w:szCs w:val="20"/>
          <w:lang w:eastAsia="ru-RU"/>
        </w:rPr>
        <w:t>15:00</w:t>
      </w:r>
      <w:r w:rsidR="00A977B4">
        <w:rPr>
          <w:rFonts w:ascii="Helvetica" w:eastAsia="Times New Roman" w:hAnsi="Helvetica" w:cs="Helvetica"/>
          <w:b/>
          <w:color w:val="363636"/>
          <w:sz w:val="20"/>
          <w:szCs w:val="20"/>
          <w:lang w:eastAsia="ru-RU"/>
        </w:rPr>
        <w:t xml:space="preserve"> часов.</w:t>
      </w:r>
      <w:bookmarkStart w:id="0" w:name="_GoBack"/>
      <w:bookmarkEnd w:id="0"/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3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. Все цены в коммерческом предложении должны быть указаны без НДС, в соответствующей графе Вы должны указать, является ли ваша ко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мпания налогоплательщиком НДС.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4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. Участник тендера должен обладать необходимыми ресурсами для выполнения работ: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- производственные мощности;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- оборудование и другие технические средства;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- собственное или арендованное помещение;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- трудовые ресурсы с соответствующей квалификацией;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 xml:space="preserve">- прочие ресурсы, необходимые для исполнения 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принятых на себя обязательств.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5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. Чтобы принять участие в торгах, участник тендера должен обладать опытом реализации подобных работ, а так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же подтвердить его по запросу.</w:t>
      </w:r>
      <w:r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br/>
        <w:t>6</w:t>
      </w:r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 xml:space="preserve">. Заказчик может запросить при необходимости </w:t>
      </w:r>
      <w:proofErr w:type="spellStart"/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>цветопробу</w:t>
      </w:r>
      <w:proofErr w:type="spellEnd"/>
      <w:r w:rsidRPr="00412CDB">
        <w:rPr>
          <w:rFonts w:ascii="Helvetica" w:eastAsia="Times New Roman" w:hAnsi="Helvetica" w:cs="Helvetica"/>
          <w:color w:val="363636"/>
          <w:sz w:val="20"/>
          <w:szCs w:val="20"/>
          <w:lang w:eastAsia="ru-RU"/>
        </w:rPr>
        <w:t xml:space="preserve"> или тестовый образец материала.</w:t>
      </w:r>
    </w:p>
    <w:p w:rsidR="00412CDB" w:rsidRDefault="00412CDB" w:rsidP="00412CDB"/>
    <w:p w:rsidR="00412CDB" w:rsidRDefault="00412CDB"/>
    <w:sectPr w:rsidR="00412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CDB"/>
    <w:rsid w:val="00025DBB"/>
    <w:rsid w:val="00412CDB"/>
    <w:rsid w:val="005E4109"/>
    <w:rsid w:val="00A977B4"/>
    <w:rsid w:val="00B2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E81E9"/>
  <w15:chartTrackingRefBased/>
  <w15:docId w15:val="{2A922E37-951C-4061-94A7-52561F08D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C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6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10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56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22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66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Захарова Ангелина Олеговна</dc:creator>
  <cp:keywords/>
  <dc:description/>
  <cp:lastModifiedBy>Макарова Екатерина Юрьевна</cp:lastModifiedBy>
  <cp:revision>4</cp:revision>
  <dcterms:created xsi:type="dcterms:W3CDTF">2024-11-06T15:02:00Z</dcterms:created>
  <dcterms:modified xsi:type="dcterms:W3CDTF">2025-05-15T11:50:00Z</dcterms:modified>
</cp:coreProperties>
</file>